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F0D35" w14:textId="766D860C" w:rsidR="0018278D" w:rsidRPr="009D2F6D" w:rsidRDefault="003D67A7" w:rsidP="0018278D">
      <w:pPr>
        <w:jc w:val="both"/>
        <w:rPr>
          <w:rFonts w:ascii="Garamond" w:hAnsi="Garamond"/>
          <w:b/>
          <w:sz w:val="22"/>
          <w:szCs w:val="22"/>
        </w:rPr>
      </w:pPr>
      <w:r>
        <w:rPr>
          <w:rFonts w:ascii="Garamond" w:hAnsi="Garamond"/>
          <w:b/>
          <w:sz w:val="22"/>
          <w:szCs w:val="22"/>
        </w:rPr>
        <w:t>ELLEN M. BAYER, PH.D.</w:t>
      </w:r>
      <w:r w:rsidR="0018278D" w:rsidRPr="009D2F6D">
        <w:rPr>
          <w:rFonts w:ascii="Garamond" w:hAnsi="Garamond"/>
          <w:b/>
          <w:sz w:val="22"/>
          <w:szCs w:val="22"/>
        </w:rPr>
        <w:t>__________________________________________________</w:t>
      </w:r>
      <w:r>
        <w:rPr>
          <w:rFonts w:ascii="Garamond" w:hAnsi="Garamond"/>
          <w:b/>
          <w:sz w:val="22"/>
          <w:szCs w:val="22"/>
        </w:rPr>
        <w:t>___________</w:t>
      </w:r>
    </w:p>
    <w:p w14:paraId="67DA7B66" w14:textId="77777777" w:rsidR="0018278D" w:rsidRPr="009D2F6D" w:rsidRDefault="0018278D" w:rsidP="0018278D">
      <w:pPr>
        <w:jc w:val="both"/>
        <w:rPr>
          <w:rFonts w:ascii="Garamond" w:hAnsi="Garamond"/>
          <w:i/>
          <w:sz w:val="22"/>
          <w:szCs w:val="22"/>
        </w:rPr>
      </w:pPr>
    </w:p>
    <w:p w14:paraId="43BCED64" w14:textId="77777777" w:rsidR="0018278D" w:rsidRPr="009D2F6D" w:rsidRDefault="0018278D" w:rsidP="0018278D">
      <w:pPr>
        <w:jc w:val="both"/>
        <w:rPr>
          <w:rFonts w:ascii="Garamond" w:hAnsi="Garamond"/>
          <w:sz w:val="22"/>
          <w:szCs w:val="22"/>
        </w:rPr>
      </w:pPr>
      <w:r w:rsidRPr="009D2F6D">
        <w:rPr>
          <w:rFonts w:ascii="Garamond" w:hAnsi="Garamond"/>
          <w:b/>
          <w:sz w:val="22"/>
          <w:szCs w:val="22"/>
        </w:rPr>
        <w:t>TEACHING AND RESEARCH INTERESTS</w:t>
      </w:r>
      <w:r w:rsidRPr="009D2F6D">
        <w:rPr>
          <w:rFonts w:ascii="Garamond" w:hAnsi="Garamond"/>
          <w:sz w:val="22"/>
          <w:szCs w:val="22"/>
        </w:rPr>
        <w:t>_____________________________________________</w:t>
      </w:r>
    </w:p>
    <w:p w14:paraId="41EC0067" w14:textId="4D6DD431" w:rsidR="0018278D" w:rsidRPr="009D2F6D" w:rsidRDefault="0018278D" w:rsidP="0018278D">
      <w:pPr>
        <w:jc w:val="center"/>
        <w:rPr>
          <w:rFonts w:ascii="Garamond" w:hAnsi="Garamond"/>
          <w:i/>
          <w:sz w:val="22"/>
          <w:szCs w:val="22"/>
        </w:rPr>
      </w:pPr>
      <w:r w:rsidRPr="009D2F6D">
        <w:rPr>
          <w:rFonts w:ascii="Garamond" w:hAnsi="Garamond"/>
          <w:i/>
          <w:sz w:val="22"/>
          <w:szCs w:val="22"/>
        </w:rPr>
        <w:t xml:space="preserve">Environmental Literature and Nature Writing • Literature of Place </w:t>
      </w:r>
      <w:proofErr w:type="gramStart"/>
      <w:r w:rsidRPr="009D2F6D">
        <w:rPr>
          <w:rFonts w:ascii="Garamond" w:hAnsi="Garamond"/>
          <w:i/>
          <w:sz w:val="22"/>
          <w:szCs w:val="22"/>
        </w:rPr>
        <w:t xml:space="preserve">•  </w:t>
      </w:r>
      <w:proofErr w:type="spellStart"/>
      <w:r w:rsidR="003D67A7">
        <w:rPr>
          <w:rFonts w:ascii="Garamond" w:hAnsi="Garamond"/>
          <w:i/>
          <w:sz w:val="22"/>
          <w:szCs w:val="22"/>
        </w:rPr>
        <w:t>Eco</w:t>
      </w:r>
      <w:r w:rsidR="003D67A7" w:rsidRPr="009D2F6D">
        <w:rPr>
          <w:rFonts w:ascii="Garamond" w:hAnsi="Garamond"/>
          <w:i/>
          <w:sz w:val="22"/>
          <w:szCs w:val="22"/>
        </w:rPr>
        <w:t>Pedagogy</w:t>
      </w:r>
      <w:proofErr w:type="spellEnd"/>
      <w:proofErr w:type="gramEnd"/>
      <w:r w:rsidR="003D67A7" w:rsidRPr="009D2F6D">
        <w:rPr>
          <w:rFonts w:ascii="Garamond" w:hAnsi="Garamond"/>
          <w:i/>
          <w:sz w:val="22"/>
          <w:szCs w:val="22"/>
        </w:rPr>
        <w:t xml:space="preserve"> • Human/Animal Studies • Early American Literature • American Modernism • </w:t>
      </w:r>
      <w:r w:rsidRPr="009D2F6D">
        <w:rPr>
          <w:rFonts w:ascii="Garamond" w:hAnsi="Garamond"/>
          <w:i/>
          <w:sz w:val="22"/>
          <w:szCs w:val="22"/>
        </w:rPr>
        <w:t>Literature and the Arts • Composition</w:t>
      </w:r>
      <w:r w:rsidR="003D67A7">
        <w:rPr>
          <w:rFonts w:ascii="Garamond" w:hAnsi="Garamond"/>
          <w:i/>
          <w:sz w:val="22"/>
          <w:szCs w:val="22"/>
        </w:rPr>
        <w:t xml:space="preserve">   </w:t>
      </w:r>
    </w:p>
    <w:p w14:paraId="15D8388D" w14:textId="77777777" w:rsidR="0018278D" w:rsidRPr="009D2F6D" w:rsidRDefault="0018278D" w:rsidP="0018278D">
      <w:pPr>
        <w:jc w:val="both"/>
        <w:rPr>
          <w:rFonts w:ascii="Garamond" w:hAnsi="Garamond"/>
          <w:i/>
          <w:sz w:val="22"/>
          <w:szCs w:val="22"/>
        </w:rPr>
      </w:pPr>
    </w:p>
    <w:p w14:paraId="22FE377D" w14:textId="77777777" w:rsidR="0018278D" w:rsidRPr="009D2F6D" w:rsidRDefault="0018278D" w:rsidP="0018278D">
      <w:pPr>
        <w:jc w:val="both"/>
        <w:rPr>
          <w:rFonts w:ascii="Garamond" w:hAnsi="Garamond"/>
          <w:b/>
          <w:sz w:val="22"/>
          <w:szCs w:val="22"/>
        </w:rPr>
      </w:pPr>
      <w:r w:rsidRPr="009D2F6D">
        <w:rPr>
          <w:rFonts w:ascii="Garamond" w:hAnsi="Garamond"/>
          <w:b/>
          <w:sz w:val="22"/>
          <w:szCs w:val="22"/>
        </w:rPr>
        <w:t>EDUCATION________________________________________________________________________</w:t>
      </w:r>
    </w:p>
    <w:p w14:paraId="0DA38E14" w14:textId="77777777" w:rsidR="0018278D" w:rsidRPr="009D2F6D" w:rsidRDefault="0018278D" w:rsidP="0018278D">
      <w:pPr>
        <w:jc w:val="both"/>
        <w:rPr>
          <w:rFonts w:ascii="Garamond" w:hAnsi="Garamond"/>
          <w:b/>
          <w:sz w:val="22"/>
          <w:szCs w:val="22"/>
        </w:rPr>
      </w:pPr>
    </w:p>
    <w:p w14:paraId="568E5CAC" w14:textId="77777777" w:rsidR="0018278D" w:rsidRPr="009D2F6D" w:rsidRDefault="0018278D" w:rsidP="0018278D">
      <w:pPr>
        <w:jc w:val="both"/>
        <w:rPr>
          <w:rFonts w:ascii="Garamond" w:hAnsi="Garamond"/>
          <w:b/>
          <w:sz w:val="22"/>
          <w:szCs w:val="22"/>
        </w:rPr>
      </w:pPr>
      <w:r w:rsidRPr="009D2F6D">
        <w:rPr>
          <w:rFonts w:ascii="Garamond" w:hAnsi="Garamond"/>
          <w:b/>
          <w:sz w:val="22"/>
          <w:szCs w:val="22"/>
        </w:rPr>
        <w:t>PURDUE UNIVERSITY • WEST LAFAYETTE, INDIANA</w:t>
      </w:r>
    </w:p>
    <w:p w14:paraId="2E86104C" w14:textId="77777777" w:rsidR="0018278D" w:rsidRPr="009D2F6D" w:rsidRDefault="0018278D" w:rsidP="0018278D">
      <w:pPr>
        <w:jc w:val="both"/>
        <w:rPr>
          <w:rFonts w:ascii="Garamond" w:hAnsi="Garamond"/>
          <w:b/>
          <w:i/>
          <w:sz w:val="22"/>
          <w:szCs w:val="22"/>
        </w:rPr>
      </w:pPr>
      <w:r w:rsidRPr="009D2F6D">
        <w:rPr>
          <w:rFonts w:ascii="Garamond" w:hAnsi="Garamond"/>
          <w:i/>
          <w:sz w:val="22"/>
          <w:szCs w:val="22"/>
        </w:rPr>
        <w:t xml:space="preserve">    </w:t>
      </w:r>
      <w:r w:rsidRPr="009D2F6D">
        <w:rPr>
          <w:rFonts w:ascii="Garamond" w:hAnsi="Garamond"/>
          <w:b/>
          <w:i/>
          <w:sz w:val="22"/>
          <w:szCs w:val="22"/>
        </w:rPr>
        <w:t>Ph.D. in American Literature, May 2010</w:t>
      </w:r>
    </w:p>
    <w:p w14:paraId="682BF6F8" w14:textId="77777777" w:rsidR="0018278D" w:rsidRPr="009D2F6D" w:rsidRDefault="0018278D" w:rsidP="0018278D">
      <w:pPr>
        <w:pStyle w:val="ListParagraph"/>
        <w:numPr>
          <w:ilvl w:val="0"/>
          <w:numId w:val="1"/>
        </w:numPr>
        <w:jc w:val="both"/>
        <w:rPr>
          <w:rFonts w:ascii="Garamond" w:hAnsi="Garamond"/>
          <w:sz w:val="22"/>
          <w:szCs w:val="22"/>
        </w:rPr>
      </w:pPr>
      <w:r w:rsidRPr="009D2F6D">
        <w:rPr>
          <w:rFonts w:ascii="Garamond" w:hAnsi="Garamond"/>
          <w:b/>
          <w:sz w:val="22"/>
          <w:szCs w:val="22"/>
        </w:rPr>
        <w:t>Primary Area:</w:t>
      </w:r>
      <w:r w:rsidRPr="009D2F6D">
        <w:rPr>
          <w:rFonts w:ascii="Garamond" w:hAnsi="Garamond"/>
          <w:sz w:val="22"/>
          <w:szCs w:val="22"/>
        </w:rPr>
        <w:t xml:space="preserve"> Nineteenth-century American Literature</w:t>
      </w:r>
    </w:p>
    <w:p w14:paraId="79AE6D3E" w14:textId="77777777" w:rsidR="0018278D" w:rsidRPr="009D2F6D" w:rsidRDefault="0018278D" w:rsidP="0018278D">
      <w:pPr>
        <w:pStyle w:val="ListParagraph"/>
        <w:numPr>
          <w:ilvl w:val="0"/>
          <w:numId w:val="1"/>
        </w:numPr>
        <w:jc w:val="both"/>
        <w:rPr>
          <w:rFonts w:ascii="Garamond" w:hAnsi="Garamond"/>
          <w:sz w:val="22"/>
          <w:szCs w:val="22"/>
        </w:rPr>
      </w:pPr>
      <w:r w:rsidRPr="009D2F6D">
        <w:rPr>
          <w:rFonts w:ascii="Garamond" w:hAnsi="Garamond"/>
          <w:b/>
          <w:sz w:val="22"/>
          <w:szCs w:val="22"/>
        </w:rPr>
        <w:t>Secondary Areas:</w:t>
      </w:r>
      <w:r w:rsidRPr="009D2F6D">
        <w:rPr>
          <w:rFonts w:ascii="Garamond" w:hAnsi="Garamond"/>
          <w:sz w:val="22"/>
          <w:szCs w:val="22"/>
        </w:rPr>
        <w:t xml:space="preserve"> Modern American Literature; The Visual Arts</w:t>
      </w:r>
    </w:p>
    <w:p w14:paraId="33A1EBF8" w14:textId="77777777" w:rsidR="0018278D" w:rsidRPr="009D2F6D" w:rsidRDefault="0018278D" w:rsidP="0018278D">
      <w:pPr>
        <w:pStyle w:val="ListParagraph"/>
        <w:numPr>
          <w:ilvl w:val="0"/>
          <w:numId w:val="1"/>
        </w:numPr>
        <w:jc w:val="both"/>
        <w:rPr>
          <w:rFonts w:ascii="Garamond" w:hAnsi="Garamond"/>
          <w:sz w:val="22"/>
          <w:szCs w:val="22"/>
        </w:rPr>
      </w:pPr>
      <w:r w:rsidRPr="009D2F6D">
        <w:rPr>
          <w:rFonts w:ascii="Garamond" w:hAnsi="Garamond"/>
          <w:b/>
          <w:sz w:val="22"/>
          <w:szCs w:val="22"/>
        </w:rPr>
        <w:t>Committee:</w:t>
      </w:r>
      <w:r w:rsidRPr="009D2F6D">
        <w:rPr>
          <w:rFonts w:ascii="Garamond" w:hAnsi="Garamond"/>
          <w:sz w:val="22"/>
          <w:szCs w:val="22"/>
        </w:rPr>
        <w:t xml:space="preserve"> Robert Paul Lamb (Chair); Wendy </w:t>
      </w:r>
      <w:proofErr w:type="spellStart"/>
      <w:r w:rsidRPr="009D2F6D">
        <w:rPr>
          <w:rFonts w:ascii="Garamond" w:hAnsi="Garamond"/>
          <w:sz w:val="22"/>
          <w:szCs w:val="22"/>
        </w:rPr>
        <w:t>Stallard</w:t>
      </w:r>
      <w:proofErr w:type="spellEnd"/>
      <w:r w:rsidRPr="009D2F6D">
        <w:rPr>
          <w:rFonts w:ascii="Garamond" w:hAnsi="Garamond"/>
          <w:sz w:val="22"/>
          <w:szCs w:val="22"/>
        </w:rPr>
        <w:t xml:space="preserve"> Flory; Ryan Schneider; Christopher Lukasik</w:t>
      </w:r>
    </w:p>
    <w:p w14:paraId="65E65A17" w14:textId="77777777" w:rsidR="0018278D" w:rsidRPr="009D2F6D" w:rsidRDefault="0018278D" w:rsidP="0018278D">
      <w:pPr>
        <w:pStyle w:val="ListParagraph"/>
        <w:numPr>
          <w:ilvl w:val="0"/>
          <w:numId w:val="1"/>
        </w:numPr>
        <w:jc w:val="both"/>
        <w:rPr>
          <w:rFonts w:ascii="Garamond" w:hAnsi="Garamond"/>
          <w:sz w:val="22"/>
          <w:szCs w:val="22"/>
        </w:rPr>
      </w:pPr>
      <w:r w:rsidRPr="009D2F6D">
        <w:rPr>
          <w:rFonts w:ascii="Garamond" w:hAnsi="Garamond"/>
          <w:b/>
          <w:sz w:val="22"/>
          <w:szCs w:val="22"/>
        </w:rPr>
        <w:t>Doctoral Examination:</w:t>
      </w:r>
      <w:r w:rsidRPr="009D2F6D">
        <w:rPr>
          <w:rFonts w:ascii="Garamond" w:hAnsi="Garamond"/>
          <w:sz w:val="22"/>
          <w:szCs w:val="22"/>
        </w:rPr>
        <w:t xml:space="preserve"> Nineteenth-century American Literature and Literature and the Arts. Passed with Highest Distinction, November 2006. </w:t>
      </w:r>
    </w:p>
    <w:p w14:paraId="511B0BC1" w14:textId="77777777" w:rsidR="0018278D" w:rsidRPr="009D2F6D" w:rsidRDefault="0018278D" w:rsidP="0018278D">
      <w:pPr>
        <w:pStyle w:val="ListParagraph"/>
        <w:numPr>
          <w:ilvl w:val="0"/>
          <w:numId w:val="1"/>
        </w:numPr>
        <w:jc w:val="both"/>
        <w:rPr>
          <w:rFonts w:ascii="Garamond" w:hAnsi="Garamond"/>
          <w:b/>
          <w:sz w:val="22"/>
          <w:szCs w:val="22"/>
        </w:rPr>
      </w:pPr>
      <w:r w:rsidRPr="009D2F6D">
        <w:rPr>
          <w:rFonts w:ascii="Garamond" w:hAnsi="Garamond"/>
          <w:b/>
          <w:sz w:val="22"/>
          <w:szCs w:val="22"/>
        </w:rPr>
        <w:t xml:space="preserve">Dissertation: </w:t>
      </w:r>
      <w:r w:rsidRPr="009D2F6D">
        <w:rPr>
          <w:rFonts w:ascii="Garamond" w:hAnsi="Garamond"/>
          <w:sz w:val="22"/>
          <w:szCs w:val="22"/>
        </w:rPr>
        <w:t>“‘Brooding Reflection’: Redefining the Literary Impression in Henry James and Kate</w:t>
      </w:r>
    </w:p>
    <w:p w14:paraId="159EDE6E" w14:textId="77777777" w:rsidR="0018278D" w:rsidRPr="009D2F6D" w:rsidRDefault="0018278D" w:rsidP="0018278D">
      <w:pPr>
        <w:ind w:left="1440" w:firstLine="720"/>
        <w:jc w:val="both"/>
        <w:rPr>
          <w:rFonts w:ascii="Garamond" w:hAnsi="Garamond"/>
          <w:sz w:val="22"/>
          <w:szCs w:val="22"/>
        </w:rPr>
      </w:pPr>
      <w:r w:rsidRPr="009D2F6D">
        <w:rPr>
          <w:rFonts w:ascii="Garamond" w:hAnsi="Garamond"/>
          <w:sz w:val="22"/>
          <w:szCs w:val="22"/>
        </w:rPr>
        <w:t>Chopin”</w:t>
      </w:r>
    </w:p>
    <w:p w14:paraId="0AC7EA58" w14:textId="77777777" w:rsidR="0018278D" w:rsidRPr="009D2F6D" w:rsidRDefault="0018278D" w:rsidP="0018278D">
      <w:pPr>
        <w:pStyle w:val="ListParagraph"/>
        <w:numPr>
          <w:ilvl w:val="0"/>
          <w:numId w:val="3"/>
        </w:numPr>
        <w:jc w:val="both"/>
        <w:rPr>
          <w:rFonts w:ascii="Garamond" w:hAnsi="Garamond"/>
          <w:sz w:val="22"/>
          <w:szCs w:val="22"/>
        </w:rPr>
      </w:pPr>
      <w:r w:rsidRPr="009D2F6D">
        <w:rPr>
          <w:rFonts w:ascii="Garamond" w:hAnsi="Garamond"/>
          <w:sz w:val="22"/>
          <w:szCs w:val="22"/>
        </w:rPr>
        <w:t xml:space="preserve">This dissertation investigates the function of impressions in selected works of James and Chopin. Rather than employ a comparative approach—linking impressions in literature to Impressionism in painting or to phenomenology—my study investigates the role of what I term the </w:t>
      </w:r>
      <w:r w:rsidRPr="009D2F6D">
        <w:rPr>
          <w:rFonts w:ascii="Garamond" w:hAnsi="Garamond"/>
          <w:i/>
          <w:sz w:val="22"/>
          <w:szCs w:val="22"/>
        </w:rPr>
        <w:t>literary impression</w:t>
      </w:r>
      <w:r w:rsidRPr="009D2F6D">
        <w:rPr>
          <w:rFonts w:ascii="Garamond" w:hAnsi="Garamond"/>
          <w:sz w:val="22"/>
          <w:szCs w:val="22"/>
        </w:rPr>
        <w:t xml:space="preserve"> within the texts themselves. Study of the literary impression in its original context reveals that it functions as a central element of textual aesthetics. I successfully defended the dissertation on February 19, 2010. </w:t>
      </w:r>
    </w:p>
    <w:p w14:paraId="3275F747" w14:textId="77777777" w:rsidR="0018278D" w:rsidRPr="009D2F6D" w:rsidRDefault="0018278D" w:rsidP="0018278D">
      <w:pPr>
        <w:jc w:val="both"/>
        <w:rPr>
          <w:rFonts w:ascii="Garamond" w:hAnsi="Garamond"/>
          <w:sz w:val="22"/>
          <w:szCs w:val="22"/>
        </w:rPr>
      </w:pPr>
    </w:p>
    <w:p w14:paraId="729C394E" w14:textId="77777777" w:rsidR="0018278D" w:rsidRPr="009D2F6D" w:rsidRDefault="0018278D" w:rsidP="0018278D">
      <w:pPr>
        <w:jc w:val="both"/>
        <w:rPr>
          <w:rFonts w:ascii="Garamond" w:hAnsi="Garamond"/>
          <w:b/>
          <w:i/>
          <w:sz w:val="22"/>
          <w:szCs w:val="22"/>
        </w:rPr>
      </w:pPr>
      <w:r w:rsidRPr="009D2F6D">
        <w:rPr>
          <w:rFonts w:ascii="Garamond" w:hAnsi="Garamond"/>
          <w:sz w:val="22"/>
          <w:szCs w:val="22"/>
        </w:rPr>
        <w:t xml:space="preserve">   </w:t>
      </w:r>
      <w:r w:rsidRPr="009D2F6D">
        <w:rPr>
          <w:rFonts w:ascii="Garamond" w:hAnsi="Garamond"/>
          <w:b/>
          <w:i/>
          <w:sz w:val="22"/>
          <w:szCs w:val="22"/>
        </w:rPr>
        <w:t>Master of Arts in Literature, May 2004</w:t>
      </w:r>
    </w:p>
    <w:p w14:paraId="6E4F4F5B" w14:textId="77777777" w:rsidR="0018278D" w:rsidRPr="009D2F6D" w:rsidRDefault="0018278D" w:rsidP="0018278D">
      <w:pPr>
        <w:pStyle w:val="ListParagraph"/>
        <w:numPr>
          <w:ilvl w:val="0"/>
          <w:numId w:val="2"/>
        </w:numPr>
        <w:jc w:val="both"/>
        <w:rPr>
          <w:rFonts w:ascii="Garamond" w:hAnsi="Garamond"/>
          <w:sz w:val="22"/>
          <w:szCs w:val="22"/>
        </w:rPr>
      </w:pPr>
      <w:r w:rsidRPr="009D2F6D">
        <w:rPr>
          <w:rFonts w:ascii="Garamond" w:hAnsi="Garamond"/>
          <w:sz w:val="22"/>
          <w:szCs w:val="22"/>
        </w:rPr>
        <w:t xml:space="preserve">Master of Arts Examination: Literature. Passed, March 2004. </w:t>
      </w:r>
    </w:p>
    <w:p w14:paraId="73A45728" w14:textId="77777777" w:rsidR="0018278D" w:rsidRPr="009D2F6D" w:rsidRDefault="0018278D" w:rsidP="0018278D">
      <w:pPr>
        <w:jc w:val="both"/>
        <w:rPr>
          <w:rFonts w:ascii="Garamond" w:hAnsi="Garamond"/>
          <w:sz w:val="22"/>
          <w:szCs w:val="22"/>
        </w:rPr>
      </w:pPr>
    </w:p>
    <w:p w14:paraId="02B0988A" w14:textId="77777777" w:rsidR="0018278D" w:rsidRPr="009D2F6D" w:rsidRDefault="0018278D" w:rsidP="0018278D">
      <w:pPr>
        <w:jc w:val="both"/>
        <w:rPr>
          <w:rFonts w:ascii="Garamond" w:hAnsi="Garamond"/>
          <w:b/>
          <w:sz w:val="22"/>
          <w:szCs w:val="22"/>
        </w:rPr>
      </w:pPr>
      <w:r w:rsidRPr="009D2F6D">
        <w:rPr>
          <w:rFonts w:ascii="Garamond" w:hAnsi="Garamond"/>
          <w:b/>
          <w:sz w:val="22"/>
          <w:szCs w:val="22"/>
        </w:rPr>
        <w:t>NORTHERN KENTUCKY UNIVERSITY • HIGHLAND HEIGHTS, KENTUCKY</w:t>
      </w:r>
    </w:p>
    <w:p w14:paraId="4BD8951D" w14:textId="77777777" w:rsidR="0018278D" w:rsidRPr="009D2F6D" w:rsidRDefault="0018278D" w:rsidP="0018278D">
      <w:pPr>
        <w:jc w:val="both"/>
        <w:rPr>
          <w:rFonts w:ascii="Garamond" w:hAnsi="Garamond"/>
          <w:b/>
          <w:i/>
          <w:sz w:val="22"/>
          <w:szCs w:val="22"/>
        </w:rPr>
      </w:pPr>
      <w:r w:rsidRPr="009D2F6D">
        <w:rPr>
          <w:rFonts w:ascii="Garamond" w:hAnsi="Garamond"/>
          <w:b/>
          <w:i/>
          <w:sz w:val="22"/>
          <w:szCs w:val="22"/>
        </w:rPr>
        <w:t xml:space="preserve">   Bachelor of Arts in English, May 2002</w:t>
      </w:r>
    </w:p>
    <w:p w14:paraId="4EDD4F1B" w14:textId="77777777" w:rsidR="0018278D" w:rsidRPr="009D2F6D" w:rsidRDefault="0018278D" w:rsidP="0018278D">
      <w:pPr>
        <w:pStyle w:val="ListParagraph"/>
        <w:numPr>
          <w:ilvl w:val="0"/>
          <w:numId w:val="2"/>
        </w:numPr>
        <w:jc w:val="both"/>
        <w:rPr>
          <w:rFonts w:ascii="Garamond" w:hAnsi="Garamond"/>
          <w:sz w:val="22"/>
          <w:szCs w:val="22"/>
        </w:rPr>
      </w:pPr>
      <w:r w:rsidRPr="009D2F6D">
        <w:rPr>
          <w:rFonts w:ascii="Garamond" w:hAnsi="Garamond"/>
          <w:sz w:val="22"/>
          <w:szCs w:val="22"/>
        </w:rPr>
        <w:t>Summa Cum Laude and Honors Program Graduate</w:t>
      </w:r>
    </w:p>
    <w:p w14:paraId="1B3099ED" w14:textId="77777777" w:rsidR="0018278D" w:rsidRPr="009D2F6D" w:rsidRDefault="0018278D" w:rsidP="0018278D">
      <w:pPr>
        <w:pStyle w:val="ListParagraph"/>
        <w:numPr>
          <w:ilvl w:val="0"/>
          <w:numId w:val="2"/>
        </w:numPr>
        <w:jc w:val="both"/>
        <w:rPr>
          <w:rFonts w:ascii="Garamond" w:hAnsi="Garamond"/>
          <w:sz w:val="22"/>
          <w:szCs w:val="22"/>
        </w:rPr>
      </w:pPr>
      <w:r w:rsidRPr="009D2F6D">
        <w:rPr>
          <w:rFonts w:ascii="Garamond" w:hAnsi="Garamond"/>
          <w:sz w:val="22"/>
          <w:szCs w:val="22"/>
        </w:rPr>
        <w:t>Honors Thesis: “Horse Whispering: A Cross-Cultural Exploration”</w:t>
      </w:r>
    </w:p>
    <w:p w14:paraId="328DC7C7" w14:textId="77777777" w:rsidR="0018278D" w:rsidRPr="009D2F6D" w:rsidRDefault="0018278D" w:rsidP="0018278D">
      <w:pPr>
        <w:pStyle w:val="ListParagraph"/>
        <w:numPr>
          <w:ilvl w:val="1"/>
          <w:numId w:val="2"/>
        </w:numPr>
        <w:jc w:val="both"/>
        <w:rPr>
          <w:rFonts w:ascii="Garamond" w:hAnsi="Garamond"/>
          <w:sz w:val="22"/>
          <w:szCs w:val="22"/>
        </w:rPr>
      </w:pPr>
      <w:r w:rsidRPr="009D2F6D">
        <w:rPr>
          <w:rFonts w:ascii="Garamond" w:hAnsi="Garamond"/>
          <w:sz w:val="22"/>
          <w:szCs w:val="22"/>
        </w:rPr>
        <w:t xml:space="preserve">Received the NKU Faculty Senate Award in Recognition of Outstanding Undergraduate Scholarly Research, 2002. </w:t>
      </w:r>
    </w:p>
    <w:p w14:paraId="0435FD5B" w14:textId="77777777" w:rsidR="0018278D" w:rsidRPr="009D2F6D" w:rsidRDefault="0018278D" w:rsidP="0018278D">
      <w:pPr>
        <w:jc w:val="both"/>
        <w:rPr>
          <w:rFonts w:ascii="Garamond" w:hAnsi="Garamond"/>
          <w:sz w:val="22"/>
          <w:szCs w:val="22"/>
        </w:rPr>
      </w:pPr>
    </w:p>
    <w:p w14:paraId="26453A4B" w14:textId="77777777" w:rsidR="0018278D" w:rsidRPr="009D2F6D" w:rsidRDefault="0018278D" w:rsidP="0018278D">
      <w:pPr>
        <w:jc w:val="both"/>
        <w:rPr>
          <w:rFonts w:ascii="Garamond" w:hAnsi="Garamond"/>
          <w:b/>
          <w:sz w:val="22"/>
          <w:szCs w:val="22"/>
        </w:rPr>
      </w:pPr>
      <w:r w:rsidRPr="009D2F6D">
        <w:rPr>
          <w:rFonts w:ascii="Garamond" w:hAnsi="Garamond"/>
          <w:b/>
          <w:sz w:val="22"/>
          <w:szCs w:val="22"/>
        </w:rPr>
        <w:t>PUBLICATIONS____________________________________________________________________</w:t>
      </w:r>
    </w:p>
    <w:p w14:paraId="48DA057E" w14:textId="77777777" w:rsidR="0018278D" w:rsidRPr="009D2F6D" w:rsidRDefault="0018278D" w:rsidP="0018278D">
      <w:pPr>
        <w:jc w:val="both"/>
        <w:rPr>
          <w:rFonts w:ascii="Garamond" w:hAnsi="Garamond"/>
          <w:b/>
          <w:sz w:val="22"/>
          <w:szCs w:val="22"/>
        </w:rPr>
      </w:pPr>
    </w:p>
    <w:p w14:paraId="6F11A017" w14:textId="7C0675E2" w:rsidR="0018278D" w:rsidRPr="009D2F6D" w:rsidRDefault="00F20E49" w:rsidP="0018278D">
      <w:pPr>
        <w:jc w:val="both"/>
        <w:rPr>
          <w:rFonts w:ascii="Garamond" w:hAnsi="Garamond"/>
          <w:b/>
          <w:sz w:val="22"/>
          <w:szCs w:val="22"/>
        </w:rPr>
      </w:pPr>
      <w:r>
        <w:rPr>
          <w:rFonts w:ascii="Garamond" w:hAnsi="Garamond"/>
          <w:b/>
          <w:sz w:val="22"/>
          <w:szCs w:val="22"/>
        </w:rPr>
        <w:t xml:space="preserve">Peer-Reviewed </w:t>
      </w:r>
      <w:r w:rsidR="0018278D" w:rsidRPr="009D2F6D">
        <w:rPr>
          <w:rFonts w:ascii="Garamond" w:hAnsi="Garamond"/>
          <w:b/>
          <w:sz w:val="22"/>
          <w:szCs w:val="22"/>
        </w:rPr>
        <w:t>Journal Articles</w:t>
      </w:r>
    </w:p>
    <w:p w14:paraId="3044BC89" w14:textId="667E4719" w:rsidR="00627CEE" w:rsidRPr="00627CEE" w:rsidRDefault="00627CEE" w:rsidP="00627CEE">
      <w:pPr>
        <w:pStyle w:val="ListParagraph"/>
        <w:numPr>
          <w:ilvl w:val="0"/>
          <w:numId w:val="4"/>
        </w:numPr>
        <w:jc w:val="both"/>
        <w:rPr>
          <w:rFonts w:ascii="Garamond" w:hAnsi="Garamond"/>
          <w:i/>
          <w:sz w:val="22"/>
          <w:szCs w:val="22"/>
        </w:rPr>
      </w:pPr>
      <w:r w:rsidRPr="003D67A7">
        <w:rPr>
          <w:rStyle w:val="Emphasis"/>
          <w:rFonts w:ascii="Garamond" w:hAnsi="Garamond"/>
          <w:i w:val="0"/>
          <w:sz w:val="22"/>
          <w:szCs w:val="22"/>
        </w:rPr>
        <w:t xml:space="preserve">“‘The Strata of My History’: Reading the Ecological </w:t>
      </w:r>
      <w:proofErr w:type="spellStart"/>
      <w:r w:rsidRPr="003D67A7">
        <w:rPr>
          <w:rStyle w:val="Emphasis"/>
          <w:rFonts w:ascii="Garamond" w:hAnsi="Garamond"/>
          <w:i w:val="0"/>
          <w:sz w:val="22"/>
          <w:szCs w:val="22"/>
        </w:rPr>
        <w:t>Chronotope</w:t>
      </w:r>
      <w:proofErr w:type="spellEnd"/>
      <w:r w:rsidRPr="003D67A7">
        <w:rPr>
          <w:rStyle w:val="Emphasis"/>
          <w:rFonts w:ascii="Garamond" w:hAnsi="Garamond"/>
          <w:i w:val="0"/>
          <w:sz w:val="22"/>
          <w:szCs w:val="22"/>
        </w:rPr>
        <w:t xml:space="preserve"> in Wendell Berry’s </w:t>
      </w:r>
      <w:r w:rsidRPr="003D67A7">
        <w:rPr>
          <w:rStyle w:val="Emphasis"/>
          <w:rFonts w:ascii="Garamond" w:hAnsi="Garamond"/>
          <w:sz w:val="22"/>
          <w:szCs w:val="22"/>
        </w:rPr>
        <w:t>That Distant Land</w:t>
      </w:r>
      <w:r w:rsidRPr="003D67A7">
        <w:rPr>
          <w:rStyle w:val="Emphasis"/>
          <w:rFonts w:ascii="Garamond" w:hAnsi="Garamond"/>
          <w:i w:val="0"/>
          <w:sz w:val="22"/>
          <w:szCs w:val="22"/>
        </w:rPr>
        <w:t>”</w:t>
      </w:r>
      <w:r w:rsidRPr="003D67A7">
        <w:rPr>
          <w:rFonts w:ascii="Garamond" w:hAnsi="Garamond"/>
          <w:i/>
          <w:sz w:val="22"/>
          <w:szCs w:val="22"/>
        </w:rPr>
        <w:t xml:space="preserve"> </w:t>
      </w:r>
      <w:r>
        <w:rPr>
          <w:rFonts w:ascii="Garamond" w:hAnsi="Garamond"/>
          <w:sz w:val="22"/>
          <w:szCs w:val="22"/>
        </w:rPr>
        <w:t>Forthcoming in</w:t>
      </w:r>
      <w:r w:rsidRPr="004231C8">
        <w:rPr>
          <w:rFonts w:ascii="Garamond" w:hAnsi="Garamond"/>
          <w:i/>
          <w:sz w:val="22"/>
          <w:szCs w:val="22"/>
        </w:rPr>
        <w:t xml:space="preserve"> Landscapes: </w:t>
      </w:r>
      <w:r w:rsidRPr="004231C8">
        <w:rPr>
          <w:rFonts w:ascii="Garamond" w:eastAsia="Times New Roman" w:hAnsi="Garamond"/>
          <w:i/>
          <w:sz w:val="22"/>
          <w:szCs w:val="22"/>
        </w:rPr>
        <w:t xml:space="preserve">the Journal of the International Centre for </w:t>
      </w:r>
      <w:r w:rsidRPr="004231C8">
        <w:rPr>
          <w:rStyle w:val="il"/>
          <w:rFonts w:ascii="Garamond" w:eastAsia="Times New Roman" w:hAnsi="Garamond"/>
          <w:i/>
          <w:sz w:val="22"/>
          <w:szCs w:val="22"/>
        </w:rPr>
        <w:t>Landscape</w:t>
      </w:r>
      <w:r w:rsidRPr="004231C8">
        <w:rPr>
          <w:rFonts w:ascii="Garamond" w:eastAsia="Times New Roman" w:hAnsi="Garamond"/>
          <w:i/>
          <w:sz w:val="22"/>
          <w:szCs w:val="22"/>
        </w:rPr>
        <w:t xml:space="preserve"> and Language</w:t>
      </w:r>
      <w:r>
        <w:rPr>
          <w:rFonts w:ascii="Garamond" w:hAnsi="Garamond"/>
          <w:sz w:val="22"/>
          <w:szCs w:val="22"/>
        </w:rPr>
        <w:t xml:space="preserve"> (Spring 2019). </w:t>
      </w:r>
    </w:p>
    <w:p w14:paraId="30B4AB00" w14:textId="3844B1AB" w:rsidR="002C3BFD" w:rsidRPr="002C3BFD" w:rsidRDefault="002C3BFD" w:rsidP="00834AD3">
      <w:pPr>
        <w:pStyle w:val="ListParagraph"/>
        <w:numPr>
          <w:ilvl w:val="0"/>
          <w:numId w:val="4"/>
        </w:numPr>
        <w:jc w:val="both"/>
        <w:rPr>
          <w:rFonts w:ascii="Garamond" w:hAnsi="Garamond"/>
          <w:b/>
          <w:sz w:val="22"/>
          <w:szCs w:val="22"/>
        </w:rPr>
      </w:pPr>
      <w:r w:rsidRPr="004231C8">
        <w:rPr>
          <w:rFonts w:ascii="Garamond" w:eastAsia="Times New Roman" w:hAnsi="Garamond"/>
          <w:sz w:val="22"/>
          <w:szCs w:val="22"/>
        </w:rPr>
        <w:t xml:space="preserve">“‘Go to the Place that Hurts’: Confronting a History of Violence in Toni Morrison’s </w:t>
      </w:r>
      <w:r w:rsidRPr="004231C8">
        <w:rPr>
          <w:rFonts w:ascii="Garamond" w:eastAsia="Times New Roman" w:hAnsi="Garamond"/>
          <w:i/>
          <w:sz w:val="22"/>
          <w:szCs w:val="22"/>
        </w:rPr>
        <w:t>Margaret Garner.”</w:t>
      </w:r>
      <w:r>
        <w:rPr>
          <w:rFonts w:ascii="Garamond" w:eastAsia="Times New Roman" w:hAnsi="Garamond"/>
          <w:i/>
          <w:sz w:val="22"/>
          <w:szCs w:val="22"/>
        </w:rPr>
        <w:t xml:space="preserve"> </w:t>
      </w:r>
      <w:r>
        <w:rPr>
          <w:rFonts w:ascii="Garamond" w:eastAsia="Times New Roman" w:hAnsi="Garamond"/>
          <w:sz w:val="22"/>
          <w:szCs w:val="22"/>
        </w:rPr>
        <w:t xml:space="preserve">Forthcoming in </w:t>
      </w:r>
      <w:proofErr w:type="spellStart"/>
      <w:r w:rsidRPr="002C3BFD">
        <w:rPr>
          <w:rFonts w:ascii="Garamond" w:eastAsia="Times New Roman" w:hAnsi="Garamond"/>
          <w:i/>
          <w:sz w:val="22"/>
          <w:szCs w:val="22"/>
        </w:rPr>
        <w:t>Parlour</w:t>
      </w:r>
      <w:proofErr w:type="spellEnd"/>
      <w:r w:rsidRPr="002C3BFD">
        <w:rPr>
          <w:rFonts w:ascii="Garamond" w:eastAsia="Times New Roman" w:hAnsi="Garamond"/>
          <w:i/>
          <w:sz w:val="22"/>
          <w:szCs w:val="22"/>
        </w:rPr>
        <w:t>: A Journal of Literary Criticism and Analysis</w:t>
      </w:r>
      <w:r>
        <w:rPr>
          <w:rFonts w:ascii="Garamond" w:eastAsia="Times New Roman" w:hAnsi="Garamond"/>
          <w:i/>
          <w:sz w:val="22"/>
          <w:szCs w:val="22"/>
        </w:rPr>
        <w:t xml:space="preserve"> 4 </w:t>
      </w:r>
      <w:r>
        <w:rPr>
          <w:rFonts w:ascii="Garamond" w:eastAsia="Times New Roman" w:hAnsi="Garamond"/>
          <w:sz w:val="22"/>
          <w:szCs w:val="22"/>
        </w:rPr>
        <w:t xml:space="preserve">(2019). </w:t>
      </w:r>
    </w:p>
    <w:p w14:paraId="42846B22" w14:textId="157A6E6A" w:rsidR="00834AD3" w:rsidRPr="002C3BFD" w:rsidRDefault="00834AD3" w:rsidP="00834AD3">
      <w:pPr>
        <w:pStyle w:val="ListParagraph"/>
        <w:numPr>
          <w:ilvl w:val="0"/>
          <w:numId w:val="4"/>
        </w:numPr>
        <w:jc w:val="both"/>
        <w:rPr>
          <w:rFonts w:ascii="Garamond" w:hAnsi="Garamond"/>
          <w:b/>
          <w:sz w:val="22"/>
          <w:szCs w:val="22"/>
        </w:rPr>
      </w:pPr>
      <w:r w:rsidRPr="004231C8">
        <w:rPr>
          <w:rFonts w:ascii="Garamond" w:hAnsi="Garamond"/>
          <w:sz w:val="22"/>
          <w:szCs w:val="22"/>
        </w:rPr>
        <w:t xml:space="preserve">“Green Burial, Home Burial: A Return to Redbud Hill.” Forthcoming in </w:t>
      </w:r>
      <w:r w:rsidRPr="004231C8">
        <w:rPr>
          <w:rFonts w:ascii="Garamond" w:eastAsia="Times New Roman" w:hAnsi="Garamond"/>
          <w:i/>
          <w:iCs/>
          <w:sz w:val="22"/>
          <w:szCs w:val="22"/>
        </w:rPr>
        <w:t xml:space="preserve">The </w:t>
      </w:r>
      <w:r w:rsidRPr="004231C8">
        <w:rPr>
          <w:rStyle w:val="il"/>
          <w:rFonts w:ascii="Garamond" w:eastAsia="Times New Roman" w:hAnsi="Garamond"/>
          <w:i/>
          <w:iCs/>
          <w:sz w:val="22"/>
          <w:szCs w:val="22"/>
        </w:rPr>
        <w:t>Trumpeter</w:t>
      </w:r>
      <w:r w:rsidRPr="004231C8">
        <w:rPr>
          <w:rFonts w:ascii="Garamond" w:eastAsia="Times New Roman" w:hAnsi="Garamond"/>
          <w:i/>
          <w:iCs/>
          <w:sz w:val="22"/>
          <w:szCs w:val="22"/>
        </w:rPr>
        <w:t xml:space="preserve">: Journal of </w:t>
      </w:r>
      <w:proofErr w:type="spellStart"/>
      <w:r w:rsidRPr="004231C8">
        <w:rPr>
          <w:rFonts w:ascii="Garamond" w:eastAsia="Times New Roman" w:hAnsi="Garamond"/>
          <w:i/>
          <w:iCs/>
          <w:sz w:val="22"/>
          <w:szCs w:val="22"/>
        </w:rPr>
        <w:t>Ecosophy</w:t>
      </w:r>
      <w:proofErr w:type="spellEnd"/>
      <w:r w:rsidR="002C3BFD">
        <w:rPr>
          <w:rFonts w:ascii="Garamond" w:eastAsia="Times New Roman" w:hAnsi="Garamond"/>
          <w:b/>
          <w:i/>
          <w:iCs/>
          <w:sz w:val="22"/>
          <w:szCs w:val="22"/>
        </w:rPr>
        <w:t xml:space="preserve"> </w:t>
      </w:r>
      <w:r w:rsidR="002C3BFD">
        <w:rPr>
          <w:rFonts w:ascii="Garamond" w:eastAsia="Times New Roman" w:hAnsi="Garamond"/>
          <w:iCs/>
          <w:sz w:val="22"/>
          <w:szCs w:val="22"/>
        </w:rPr>
        <w:t>(</w:t>
      </w:r>
      <w:r w:rsidR="00627CEE">
        <w:rPr>
          <w:rFonts w:ascii="Garamond" w:eastAsia="Times New Roman" w:hAnsi="Garamond"/>
          <w:iCs/>
          <w:sz w:val="22"/>
          <w:szCs w:val="22"/>
        </w:rPr>
        <w:t xml:space="preserve">Spring </w:t>
      </w:r>
      <w:r w:rsidR="002C3BFD">
        <w:rPr>
          <w:rFonts w:ascii="Garamond" w:eastAsia="Times New Roman" w:hAnsi="Garamond"/>
          <w:iCs/>
          <w:sz w:val="22"/>
          <w:szCs w:val="22"/>
        </w:rPr>
        <w:t xml:space="preserve">2019). </w:t>
      </w:r>
    </w:p>
    <w:p w14:paraId="60712CAF" w14:textId="0A648697" w:rsidR="002C3BFD" w:rsidRPr="00834AD3" w:rsidRDefault="002C3BFD" w:rsidP="00834AD3">
      <w:pPr>
        <w:pStyle w:val="ListParagraph"/>
        <w:numPr>
          <w:ilvl w:val="0"/>
          <w:numId w:val="4"/>
        </w:numPr>
        <w:jc w:val="both"/>
        <w:rPr>
          <w:rFonts w:ascii="Garamond" w:hAnsi="Garamond"/>
          <w:b/>
          <w:sz w:val="22"/>
          <w:szCs w:val="22"/>
        </w:rPr>
      </w:pPr>
      <w:r>
        <w:rPr>
          <w:rFonts w:ascii="Garamond" w:hAnsi="Garamond"/>
          <w:sz w:val="22"/>
          <w:szCs w:val="22"/>
        </w:rPr>
        <w:t xml:space="preserve">“The </w:t>
      </w:r>
      <w:proofErr w:type="spellStart"/>
      <w:r>
        <w:rPr>
          <w:rFonts w:ascii="Garamond" w:hAnsi="Garamond"/>
          <w:sz w:val="22"/>
          <w:szCs w:val="22"/>
        </w:rPr>
        <w:t>Ecocritical</w:t>
      </w:r>
      <w:proofErr w:type="spellEnd"/>
      <w:r>
        <w:rPr>
          <w:rFonts w:ascii="Garamond" w:hAnsi="Garamond"/>
          <w:sz w:val="22"/>
          <w:szCs w:val="22"/>
        </w:rPr>
        <w:t xml:space="preserve"> Implications of Downing’s Influence on Poe’s Landscape Aesthetic.” </w:t>
      </w:r>
      <w:r w:rsidRPr="003D67A7">
        <w:rPr>
          <w:rFonts w:ascii="Garamond" w:hAnsi="Garamond"/>
          <w:i/>
          <w:sz w:val="22"/>
          <w:szCs w:val="22"/>
        </w:rPr>
        <w:t>The Edgar Allan Poe Review 19.2</w:t>
      </w:r>
      <w:r>
        <w:rPr>
          <w:rFonts w:ascii="Garamond" w:hAnsi="Garamond"/>
          <w:sz w:val="22"/>
          <w:szCs w:val="22"/>
        </w:rPr>
        <w:t xml:space="preserve"> (2018): 250-73. </w:t>
      </w:r>
    </w:p>
    <w:p w14:paraId="12379316" w14:textId="5955ECA6" w:rsidR="0018278D" w:rsidRPr="009D2F6D" w:rsidRDefault="0018278D" w:rsidP="0018278D">
      <w:pPr>
        <w:pStyle w:val="ListParagraph"/>
        <w:numPr>
          <w:ilvl w:val="0"/>
          <w:numId w:val="4"/>
        </w:numPr>
        <w:jc w:val="both"/>
        <w:rPr>
          <w:rFonts w:ascii="Garamond" w:hAnsi="Garamond"/>
          <w:b/>
          <w:sz w:val="22"/>
          <w:szCs w:val="22"/>
        </w:rPr>
      </w:pPr>
      <w:r w:rsidRPr="009D2F6D">
        <w:rPr>
          <w:rFonts w:ascii="Garamond" w:hAnsi="Garamond"/>
          <w:sz w:val="22"/>
          <w:szCs w:val="22"/>
        </w:rPr>
        <w:t xml:space="preserve">“A More Complete Ahab: Into the Darkness of </w:t>
      </w:r>
      <w:r w:rsidRPr="009D2F6D">
        <w:rPr>
          <w:rFonts w:ascii="Garamond" w:hAnsi="Garamond"/>
          <w:i/>
          <w:sz w:val="22"/>
          <w:szCs w:val="22"/>
        </w:rPr>
        <w:t>Moby-Dick</w:t>
      </w:r>
      <w:r w:rsidRPr="009D2F6D">
        <w:rPr>
          <w:rFonts w:ascii="Garamond" w:hAnsi="Garamond"/>
          <w:sz w:val="22"/>
          <w:szCs w:val="22"/>
        </w:rPr>
        <w:t xml:space="preserve">.” </w:t>
      </w:r>
      <w:r w:rsidRPr="009D2F6D">
        <w:rPr>
          <w:rFonts w:ascii="Garamond" w:hAnsi="Garamond"/>
          <w:i/>
          <w:sz w:val="22"/>
          <w:szCs w:val="22"/>
        </w:rPr>
        <w:t>Reconstruction: Studies in Contemporary Culture</w:t>
      </w:r>
      <w:r w:rsidRPr="009D2F6D">
        <w:rPr>
          <w:rFonts w:ascii="Garamond" w:hAnsi="Garamond"/>
          <w:sz w:val="22"/>
          <w:szCs w:val="22"/>
        </w:rPr>
        <w:t xml:space="preserve"> </w:t>
      </w:r>
      <w:r w:rsidRPr="009D2F6D">
        <w:rPr>
          <w:rFonts w:ascii="Garamond" w:hAnsi="Garamond"/>
          <w:i/>
          <w:sz w:val="22"/>
          <w:szCs w:val="22"/>
        </w:rPr>
        <w:t>17.1</w:t>
      </w:r>
      <w:r w:rsidRPr="009D2F6D">
        <w:rPr>
          <w:rFonts w:ascii="Garamond" w:hAnsi="Garamond"/>
          <w:sz w:val="22"/>
          <w:szCs w:val="22"/>
        </w:rPr>
        <w:t xml:space="preserve"> (2017). Co-authored with </w:t>
      </w:r>
      <w:r w:rsidR="003D67A7">
        <w:rPr>
          <w:rFonts w:ascii="Garamond" w:hAnsi="Garamond"/>
          <w:sz w:val="22"/>
          <w:szCs w:val="22"/>
        </w:rPr>
        <w:t xml:space="preserve">Dr. </w:t>
      </w:r>
      <w:r w:rsidRPr="009D2F6D">
        <w:rPr>
          <w:rFonts w:ascii="Garamond" w:hAnsi="Garamond"/>
          <w:sz w:val="22"/>
          <w:szCs w:val="22"/>
        </w:rPr>
        <w:t xml:space="preserve">Andrea </w:t>
      </w:r>
      <w:proofErr w:type="spellStart"/>
      <w:r w:rsidRPr="009D2F6D">
        <w:rPr>
          <w:rFonts w:ascii="Garamond" w:hAnsi="Garamond"/>
          <w:sz w:val="22"/>
          <w:szCs w:val="22"/>
        </w:rPr>
        <w:t>Modarres</w:t>
      </w:r>
      <w:proofErr w:type="spellEnd"/>
      <w:r w:rsidRPr="009D2F6D">
        <w:rPr>
          <w:rFonts w:ascii="Garamond" w:hAnsi="Garamond"/>
          <w:sz w:val="22"/>
          <w:szCs w:val="22"/>
        </w:rPr>
        <w:t xml:space="preserve">. </w:t>
      </w:r>
    </w:p>
    <w:p w14:paraId="0EC98DFC" w14:textId="50E3F77E" w:rsidR="002C3BFD" w:rsidRPr="00E11AE9" w:rsidRDefault="0018278D" w:rsidP="0018278D">
      <w:pPr>
        <w:pStyle w:val="ListParagraph"/>
        <w:numPr>
          <w:ilvl w:val="0"/>
          <w:numId w:val="4"/>
        </w:numPr>
        <w:jc w:val="both"/>
        <w:rPr>
          <w:rFonts w:ascii="Garamond" w:hAnsi="Garamond"/>
          <w:b/>
          <w:sz w:val="22"/>
          <w:szCs w:val="22"/>
        </w:rPr>
      </w:pPr>
      <w:r w:rsidRPr="009D2F6D">
        <w:rPr>
          <w:rFonts w:ascii="Garamond" w:hAnsi="Garamond"/>
          <w:sz w:val="22"/>
          <w:szCs w:val="22"/>
        </w:rPr>
        <w:t xml:space="preserve"> “Straight from the Whale’s Mouth: A Student’s Experiences with </w:t>
      </w:r>
      <w:r w:rsidRPr="009D2F6D">
        <w:rPr>
          <w:rFonts w:ascii="Garamond" w:hAnsi="Garamond"/>
          <w:i/>
          <w:sz w:val="22"/>
          <w:szCs w:val="22"/>
        </w:rPr>
        <w:t>Moby-Dick</w:t>
      </w:r>
      <w:r w:rsidRPr="009D2F6D">
        <w:rPr>
          <w:rFonts w:ascii="Garamond" w:hAnsi="Garamond"/>
          <w:sz w:val="22"/>
          <w:szCs w:val="22"/>
        </w:rPr>
        <w:t xml:space="preserve">.” </w:t>
      </w:r>
      <w:r w:rsidRPr="009D2F6D">
        <w:rPr>
          <w:rFonts w:ascii="Garamond" w:hAnsi="Garamond"/>
          <w:i/>
          <w:sz w:val="22"/>
          <w:szCs w:val="22"/>
        </w:rPr>
        <w:t>Leviathan: A Journal of Melville Studies 2.2</w:t>
      </w:r>
      <w:r w:rsidRPr="009D2F6D">
        <w:rPr>
          <w:rFonts w:ascii="Garamond" w:hAnsi="Garamond"/>
          <w:sz w:val="22"/>
          <w:szCs w:val="22"/>
        </w:rPr>
        <w:t xml:space="preserve"> (2000): 47-54.</w:t>
      </w:r>
    </w:p>
    <w:p w14:paraId="120EC22D" w14:textId="465BB25E" w:rsidR="0018278D" w:rsidRPr="009D2F6D" w:rsidRDefault="003D67A7" w:rsidP="0018278D">
      <w:pPr>
        <w:jc w:val="both"/>
        <w:rPr>
          <w:rFonts w:ascii="Garamond" w:hAnsi="Garamond"/>
          <w:b/>
          <w:sz w:val="22"/>
          <w:szCs w:val="22"/>
        </w:rPr>
      </w:pPr>
      <w:r>
        <w:rPr>
          <w:rFonts w:ascii="Garamond" w:hAnsi="Garamond"/>
          <w:b/>
          <w:sz w:val="22"/>
          <w:szCs w:val="22"/>
        </w:rPr>
        <w:lastRenderedPageBreak/>
        <w:t>Peer-Reviewed Book Chapter</w:t>
      </w:r>
    </w:p>
    <w:p w14:paraId="3E123DA5" w14:textId="5BCBDC6F" w:rsidR="0018278D" w:rsidRPr="003D67A7" w:rsidRDefault="002C3BFD" w:rsidP="0018278D">
      <w:pPr>
        <w:pStyle w:val="ListParagraph"/>
        <w:numPr>
          <w:ilvl w:val="0"/>
          <w:numId w:val="4"/>
        </w:numPr>
        <w:jc w:val="both"/>
        <w:rPr>
          <w:rFonts w:ascii="Garamond" w:hAnsi="Garamond"/>
          <w:b/>
          <w:sz w:val="22"/>
          <w:szCs w:val="22"/>
        </w:rPr>
      </w:pPr>
      <w:r w:rsidRPr="009D2F6D">
        <w:rPr>
          <w:rFonts w:ascii="Garamond" w:hAnsi="Garamond"/>
          <w:sz w:val="22"/>
          <w:szCs w:val="22"/>
        </w:rPr>
        <w:t xml:space="preserve"> </w:t>
      </w:r>
      <w:r w:rsidR="0018278D" w:rsidRPr="009D2F6D">
        <w:rPr>
          <w:rFonts w:ascii="Garamond" w:hAnsi="Garamond"/>
          <w:sz w:val="22"/>
          <w:szCs w:val="22"/>
        </w:rPr>
        <w:t xml:space="preserve">“Fishbowl.” </w:t>
      </w:r>
      <w:r w:rsidR="0018278D" w:rsidRPr="009D2F6D">
        <w:rPr>
          <w:rFonts w:ascii="Garamond" w:hAnsi="Garamond"/>
          <w:i/>
          <w:sz w:val="22"/>
          <w:szCs w:val="22"/>
        </w:rPr>
        <w:t>The Pocket Instructor: Literature</w:t>
      </w:r>
      <w:r w:rsidR="0018278D" w:rsidRPr="009D2F6D">
        <w:rPr>
          <w:rFonts w:ascii="Garamond" w:hAnsi="Garamond"/>
          <w:sz w:val="22"/>
          <w:szCs w:val="22"/>
        </w:rPr>
        <w:t xml:space="preserve">. William Gleason and Diana Fuss, eds. Princeton UP, 2015. </w:t>
      </w:r>
    </w:p>
    <w:p w14:paraId="5CD3C09A" w14:textId="77777777" w:rsidR="009D2F6D" w:rsidRDefault="009D2F6D" w:rsidP="0018278D">
      <w:pPr>
        <w:jc w:val="both"/>
        <w:rPr>
          <w:rFonts w:ascii="Garamond" w:hAnsi="Garamond"/>
          <w:b/>
          <w:sz w:val="22"/>
          <w:szCs w:val="22"/>
        </w:rPr>
      </w:pPr>
    </w:p>
    <w:p w14:paraId="4290AFBC" w14:textId="77777777" w:rsidR="0018278D" w:rsidRPr="009D2F6D" w:rsidRDefault="0018278D" w:rsidP="0018278D">
      <w:pPr>
        <w:jc w:val="both"/>
        <w:rPr>
          <w:rFonts w:ascii="Garamond" w:hAnsi="Garamond"/>
          <w:b/>
          <w:sz w:val="22"/>
          <w:szCs w:val="22"/>
        </w:rPr>
      </w:pPr>
      <w:r w:rsidRPr="009D2F6D">
        <w:rPr>
          <w:rFonts w:ascii="Garamond" w:hAnsi="Garamond"/>
          <w:b/>
          <w:sz w:val="22"/>
          <w:szCs w:val="22"/>
        </w:rPr>
        <w:t>Book Reviews</w:t>
      </w:r>
    </w:p>
    <w:p w14:paraId="43B28654" w14:textId="77777777" w:rsidR="0018278D" w:rsidRPr="009D2F6D" w:rsidRDefault="0018278D" w:rsidP="0018278D">
      <w:pPr>
        <w:pStyle w:val="ListParagraph"/>
        <w:numPr>
          <w:ilvl w:val="0"/>
          <w:numId w:val="4"/>
        </w:numPr>
        <w:jc w:val="both"/>
        <w:rPr>
          <w:rFonts w:ascii="Garamond" w:hAnsi="Garamond"/>
          <w:b/>
          <w:sz w:val="22"/>
          <w:szCs w:val="22"/>
        </w:rPr>
      </w:pPr>
      <w:r w:rsidRPr="009D2F6D">
        <w:rPr>
          <w:rFonts w:ascii="Garamond" w:hAnsi="Garamond"/>
          <w:i/>
          <w:sz w:val="22"/>
          <w:szCs w:val="22"/>
        </w:rPr>
        <w:t>Henry James, Impressionism, and The Public</w:t>
      </w:r>
      <w:r w:rsidRPr="009D2F6D">
        <w:rPr>
          <w:rFonts w:ascii="Garamond" w:hAnsi="Garamond"/>
          <w:sz w:val="22"/>
          <w:szCs w:val="22"/>
        </w:rPr>
        <w:t xml:space="preserve">, by Daniel Hannah. </w:t>
      </w:r>
      <w:r w:rsidRPr="009D2F6D">
        <w:rPr>
          <w:rFonts w:ascii="Garamond" w:hAnsi="Garamond"/>
          <w:i/>
          <w:sz w:val="22"/>
          <w:szCs w:val="22"/>
        </w:rPr>
        <w:t>Review 19</w:t>
      </w:r>
      <w:r w:rsidRPr="009D2F6D">
        <w:rPr>
          <w:rFonts w:ascii="Garamond" w:hAnsi="Garamond"/>
          <w:sz w:val="22"/>
          <w:szCs w:val="22"/>
        </w:rPr>
        <w:t xml:space="preserve"> (December 2013).</w:t>
      </w:r>
    </w:p>
    <w:p w14:paraId="32D825D9" w14:textId="77777777" w:rsidR="0018278D" w:rsidRPr="009D2F6D" w:rsidRDefault="0018278D" w:rsidP="0018278D">
      <w:pPr>
        <w:pStyle w:val="ListParagraph"/>
        <w:numPr>
          <w:ilvl w:val="0"/>
          <w:numId w:val="4"/>
        </w:numPr>
        <w:jc w:val="both"/>
        <w:rPr>
          <w:rFonts w:ascii="Garamond" w:hAnsi="Garamond"/>
          <w:b/>
          <w:sz w:val="22"/>
          <w:szCs w:val="22"/>
        </w:rPr>
      </w:pPr>
      <w:r w:rsidRPr="009D2F6D">
        <w:rPr>
          <w:rFonts w:ascii="Garamond" w:hAnsi="Garamond"/>
          <w:sz w:val="22"/>
          <w:szCs w:val="22"/>
        </w:rPr>
        <w:t xml:space="preserve">“In the Vermicular.” </w:t>
      </w:r>
      <w:r w:rsidRPr="009D2F6D">
        <w:rPr>
          <w:rFonts w:ascii="Garamond" w:hAnsi="Garamond"/>
          <w:i/>
          <w:sz w:val="22"/>
          <w:szCs w:val="22"/>
        </w:rPr>
        <w:t>Worm Work: Recasting Romanticism</w:t>
      </w:r>
      <w:r w:rsidRPr="009D2F6D">
        <w:rPr>
          <w:rFonts w:ascii="Garamond" w:hAnsi="Garamond"/>
          <w:sz w:val="22"/>
          <w:szCs w:val="22"/>
        </w:rPr>
        <w:t xml:space="preserve">, by Janelle A. Schwartz (2012). In </w:t>
      </w:r>
      <w:proofErr w:type="spellStart"/>
      <w:r w:rsidRPr="009D2F6D">
        <w:rPr>
          <w:rFonts w:ascii="Garamond" w:hAnsi="Garamond"/>
          <w:i/>
          <w:sz w:val="22"/>
          <w:szCs w:val="22"/>
        </w:rPr>
        <w:t>Humanimalia</w:t>
      </w:r>
      <w:proofErr w:type="spellEnd"/>
      <w:r w:rsidRPr="009D2F6D">
        <w:rPr>
          <w:rFonts w:ascii="Garamond" w:hAnsi="Garamond"/>
          <w:i/>
          <w:sz w:val="22"/>
          <w:szCs w:val="22"/>
        </w:rPr>
        <w:t xml:space="preserve"> 5.1</w:t>
      </w:r>
      <w:r w:rsidRPr="009D2F6D">
        <w:rPr>
          <w:rFonts w:ascii="Garamond" w:hAnsi="Garamond"/>
          <w:sz w:val="22"/>
          <w:szCs w:val="22"/>
        </w:rPr>
        <w:t xml:space="preserve"> (2013): 141-46.</w:t>
      </w:r>
    </w:p>
    <w:p w14:paraId="2930CDCD" w14:textId="77777777" w:rsidR="0018278D" w:rsidRPr="009D2F6D" w:rsidRDefault="0018278D" w:rsidP="0018278D">
      <w:pPr>
        <w:pStyle w:val="ListParagraph"/>
        <w:numPr>
          <w:ilvl w:val="0"/>
          <w:numId w:val="4"/>
        </w:numPr>
        <w:jc w:val="both"/>
        <w:rPr>
          <w:rFonts w:ascii="Garamond" w:hAnsi="Garamond"/>
          <w:b/>
          <w:sz w:val="22"/>
          <w:szCs w:val="22"/>
        </w:rPr>
      </w:pPr>
      <w:r w:rsidRPr="009D2F6D">
        <w:rPr>
          <w:rFonts w:ascii="Garamond" w:hAnsi="Garamond"/>
          <w:sz w:val="22"/>
          <w:szCs w:val="22"/>
        </w:rPr>
        <w:t xml:space="preserve">“What’s in it for the Lobster?” </w:t>
      </w:r>
      <w:r w:rsidRPr="009D2F6D">
        <w:rPr>
          <w:rFonts w:ascii="Garamond" w:hAnsi="Garamond"/>
          <w:i/>
          <w:sz w:val="22"/>
          <w:szCs w:val="22"/>
        </w:rPr>
        <w:t>Lobster</w:t>
      </w:r>
      <w:r w:rsidRPr="009D2F6D">
        <w:rPr>
          <w:rFonts w:ascii="Garamond" w:hAnsi="Garamond"/>
          <w:sz w:val="22"/>
          <w:szCs w:val="22"/>
        </w:rPr>
        <w:t xml:space="preserve">, by Richard J. King (2011) and </w:t>
      </w:r>
      <w:r w:rsidRPr="009D2F6D">
        <w:rPr>
          <w:rFonts w:ascii="Garamond" w:hAnsi="Garamond"/>
          <w:i/>
          <w:sz w:val="22"/>
          <w:szCs w:val="22"/>
        </w:rPr>
        <w:t>Lobster: A Global History</w:t>
      </w:r>
      <w:r w:rsidRPr="009D2F6D">
        <w:rPr>
          <w:rFonts w:ascii="Garamond" w:hAnsi="Garamond"/>
          <w:sz w:val="22"/>
          <w:szCs w:val="22"/>
        </w:rPr>
        <w:t xml:space="preserve">, by Elisabeth Townsend (2011). In </w:t>
      </w:r>
      <w:proofErr w:type="spellStart"/>
      <w:r w:rsidRPr="009D2F6D">
        <w:rPr>
          <w:rFonts w:ascii="Garamond" w:hAnsi="Garamond"/>
          <w:i/>
          <w:sz w:val="22"/>
          <w:szCs w:val="22"/>
        </w:rPr>
        <w:t>Humanimalia</w:t>
      </w:r>
      <w:proofErr w:type="spellEnd"/>
      <w:r w:rsidRPr="009D2F6D">
        <w:rPr>
          <w:rFonts w:ascii="Garamond" w:hAnsi="Garamond"/>
          <w:i/>
          <w:sz w:val="22"/>
          <w:szCs w:val="22"/>
        </w:rPr>
        <w:t xml:space="preserve"> 3.1</w:t>
      </w:r>
      <w:r w:rsidRPr="009D2F6D">
        <w:rPr>
          <w:rFonts w:ascii="Garamond" w:hAnsi="Garamond"/>
          <w:sz w:val="22"/>
          <w:szCs w:val="22"/>
        </w:rPr>
        <w:t xml:space="preserve"> (2011): 101-07. </w:t>
      </w:r>
    </w:p>
    <w:p w14:paraId="5053EE64" w14:textId="77777777" w:rsidR="0018278D" w:rsidRPr="009D2F6D" w:rsidRDefault="0018278D" w:rsidP="0018278D">
      <w:pPr>
        <w:pStyle w:val="ListParagraph"/>
        <w:numPr>
          <w:ilvl w:val="0"/>
          <w:numId w:val="4"/>
        </w:numPr>
        <w:jc w:val="both"/>
        <w:rPr>
          <w:rFonts w:ascii="Garamond" w:hAnsi="Garamond"/>
          <w:b/>
          <w:sz w:val="22"/>
          <w:szCs w:val="22"/>
        </w:rPr>
      </w:pPr>
      <w:r w:rsidRPr="009D2F6D">
        <w:rPr>
          <w:rFonts w:ascii="Garamond" w:hAnsi="Garamond"/>
          <w:sz w:val="22"/>
          <w:szCs w:val="22"/>
        </w:rPr>
        <w:t xml:space="preserve">“Working with Sentient Property.” </w:t>
      </w:r>
      <w:r w:rsidRPr="009D2F6D">
        <w:rPr>
          <w:rFonts w:ascii="Garamond" w:hAnsi="Garamond"/>
          <w:i/>
          <w:sz w:val="22"/>
          <w:szCs w:val="22"/>
        </w:rPr>
        <w:t>Livestock/Deadstock,</w:t>
      </w:r>
      <w:r w:rsidRPr="009D2F6D">
        <w:rPr>
          <w:rFonts w:ascii="Garamond" w:hAnsi="Garamond"/>
          <w:sz w:val="22"/>
          <w:szCs w:val="22"/>
        </w:rPr>
        <w:t xml:space="preserve"> by Rhoda M. </w:t>
      </w:r>
      <w:proofErr w:type="spellStart"/>
      <w:r w:rsidRPr="009D2F6D">
        <w:rPr>
          <w:rFonts w:ascii="Garamond" w:hAnsi="Garamond"/>
          <w:sz w:val="22"/>
          <w:szCs w:val="22"/>
        </w:rPr>
        <w:t>Wilkie</w:t>
      </w:r>
      <w:proofErr w:type="spellEnd"/>
      <w:r w:rsidRPr="009D2F6D">
        <w:rPr>
          <w:rFonts w:ascii="Garamond" w:hAnsi="Garamond"/>
          <w:sz w:val="22"/>
          <w:szCs w:val="22"/>
        </w:rPr>
        <w:t xml:space="preserve"> (2010). In </w:t>
      </w:r>
      <w:proofErr w:type="spellStart"/>
      <w:r w:rsidRPr="009D2F6D">
        <w:rPr>
          <w:rFonts w:ascii="Garamond" w:hAnsi="Garamond"/>
          <w:i/>
          <w:sz w:val="22"/>
          <w:szCs w:val="22"/>
        </w:rPr>
        <w:t>Humanimalia</w:t>
      </w:r>
      <w:proofErr w:type="spellEnd"/>
      <w:r w:rsidRPr="009D2F6D">
        <w:rPr>
          <w:rFonts w:ascii="Garamond" w:hAnsi="Garamond"/>
          <w:i/>
          <w:sz w:val="22"/>
          <w:szCs w:val="22"/>
        </w:rPr>
        <w:t xml:space="preserve"> 2.2</w:t>
      </w:r>
      <w:r w:rsidRPr="009D2F6D">
        <w:rPr>
          <w:rFonts w:ascii="Garamond" w:hAnsi="Garamond"/>
          <w:sz w:val="22"/>
          <w:szCs w:val="22"/>
        </w:rPr>
        <w:t xml:space="preserve"> (2011): 125-33. </w:t>
      </w:r>
    </w:p>
    <w:p w14:paraId="18F9FE95" w14:textId="77777777" w:rsidR="0018278D" w:rsidRPr="009D2F6D" w:rsidRDefault="0018278D" w:rsidP="00BE58E7">
      <w:pPr>
        <w:jc w:val="both"/>
        <w:rPr>
          <w:rFonts w:ascii="Garamond" w:hAnsi="Garamond"/>
          <w:b/>
          <w:sz w:val="22"/>
          <w:szCs w:val="22"/>
        </w:rPr>
      </w:pPr>
    </w:p>
    <w:p w14:paraId="49A84C2E" w14:textId="20164BCC" w:rsidR="009D2F6D" w:rsidRDefault="009D2F6D" w:rsidP="0018278D">
      <w:pPr>
        <w:jc w:val="both"/>
        <w:rPr>
          <w:rFonts w:ascii="Garamond" w:hAnsi="Garamond"/>
          <w:b/>
          <w:sz w:val="22"/>
          <w:szCs w:val="22"/>
        </w:rPr>
      </w:pPr>
      <w:r>
        <w:rPr>
          <w:rFonts w:ascii="Garamond" w:hAnsi="Garamond"/>
          <w:b/>
          <w:sz w:val="22"/>
          <w:szCs w:val="22"/>
        </w:rPr>
        <w:t xml:space="preserve">Under </w:t>
      </w:r>
      <w:r w:rsidR="003D67A7">
        <w:rPr>
          <w:rFonts w:ascii="Garamond" w:hAnsi="Garamond"/>
          <w:b/>
          <w:sz w:val="22"/>
          <w:szCs w:val="22"/>
        </w:rPr>
        <w:t>Review</w:t>
      </w:r>
    </w:p>
    <w:p w14:paraId="3F2EE3C6" w14:textId="77777777" w:rsidR="009D2F6D" w:rsidRDefault="009D2F6D" w:rsidP="0018278D">
      <w:pPr>
        <w:jc w:val="both"/>
        <w:rPr>
          <w:rFonts w:ascii="Garamond" w:hAnsi="Garamond"/>
          <w:b/>
          <w:sz w:val="22"/>
          <w:szCs w:val="22"/>
        </w:rPr>
      </w:pPr>
    </w:p>
    <w:p w14:paraId="04E50B3C" w14:textId="6FB4E1FE" w:rsidR="0018278D" w:rsidRPr="009D2F6D" w:rsidRDefault="009D2F6D" w:rsidP="0018278D">
      <w:pPr>
        <w:jc w:val="both"/>
        <w:rPr>
          <w:rFonts w:ascii="Garamond" w:hAnsi="Garamond"/>
          <w:b/>
          <w:sz w:val="22"/>
          <w:szCs w:val="22"/>
        </w:rPr>
      </w:pPr>
      <w:r>
        <w:rPr>
          <w:rFonts w:ascii="Garamond" w:hAnsi="Garamond"/>
          <w:b/>
          <w:sz w:val="22"/>
          <w:szCs w:val="22"/>
        </w:rPr>
        <w:t>Work</w:t>
      </w:r>
      <w:r w:rsidR="005436B5">
        <w:rPr>
          <w:rFonts w:ascii="Garamond" w:hAnsi="Garamond"/>
          <w:b/>
          <w:sz w:val="22"/>
          <w:szCs w:val="22"/>
        </w:rPr>
        <w:t>s</w:t>
      </w:r>
      <w:r w:rsidR="0018278D" w:rsidRPr="009D2F6D">
        <w:rPr>
          <w:rFonts w:ascii="Garamond" w:hAnsi="Garamond"/>
          <w:b/>
          <w:sz w:val="22"/>
          <w:szCs w:val="22"/>
        </w:rPr>
        <w:t xml:space="preserve"> in Progress</w:t>
      </w:r>
    </w:p>
    <w:p w14:paraId="61ECAA47" w14:textId="12A9220B" w:rsidR="002F1797" w:rsidRPr="00E16ED5" w:rsidRDefault="002F1797" w:rsidP="0018278D">
      <w:pPr>
        <w:pStyle w:val="ListParagraph"/>
        <w:numPr>
          <w:ilvl w:val="0"/>
          <w:numId w:val="6"/>
        </w:numPr>
        <w:jc w:val="both"/>
        <w:rPr>
          <w:rFonts w:ascii="Garamond" w:hAnsi="Garamond"/>
          <w:i/>
          <w:sz w:val="22"/>
          <w:szCs w:val="22"/>
        </w:rPr>
      </w:pPr>
      <w:r w:rsidRPr="009D2F6D">
        <w:rPr>
          <w:rFonts w:ascii="Garamond" w:hAnsi="Garamond"/>
          <w:sz w:val="22"/>
          <w:szCs w:val="22"/>
        </w:rPr>
        <w:t xml:space="preserve">Journal article, </w:t>
      </w:r>
      <w:r w:rsidR="00E16ED5" w:rsidRPr="00E16ED5">
        <w:rPr>
          <w:rFonts w:ascii="Garamond" w:hAnsi="Garamond"/>
          <w:sz w:val="22"/>
          <w:szCs w:val="22"/>
        </w:rPr>
        <w:t>“‘The Handiwork of Angels’: Transcending the Picturesque in Poe’s Landscape Tales</w:t>
      </w:r>
      <w:r w:rsidR="00E16ED5">
        <w:rPr>
          <w:rFonts w:ascii="Garamond" w:hAnsi="Garamond"/>
          <w:sz w:val="22"/>
          <w:szCs w:val="22"/>
        </w:rPr>
        <w:t>.</w:t>
      </w:r>
      <w:r w:rsidR="00E16ED5" w:rsidRPr="00E16ED5">
        <w:rPr>
          <w:rFonts w:ascii="Garamond" w:hAnsi="Garamond"/>
          <w:sz w:val="22"/>
          <w:szCs w:val="22"/>
        </w:rPr>
        <w:t>”</w:t>
      </w:r>
      <w:r w:rsidR="00E16ED5">
        <w:rPr>
          <w:rFonts w:ascii="Garamond" w:hAnsi="Garamond"/>
          <w:sz w:val="22"/>
          <w:szCs w:val="22"/>
        </w:rPr>
        <w:t xml:space="preserve"> Preparing for submission to </w:t>
      </w:r>
      <w:r w:rsidR="00E16ED5" w:rsidRPr="00E16ED5">
        <w:rPr>
          <w:rFonts w:ascii="Garamond" w:hAnsi="Garamond"/>
          <w:i/>
          <w:sz w:val="22"/>
          <w:szCs w:val="22"/>
        </w:rPr>
        <w:t xml:space="preserve">Poe Studies: History, Theory, </w:t>
      </w:r>
      <w:proofErr w:type="gramStart"/>
      <w:r w:rsidR="00E16ED5" w:rsidRPr="00E16ED5">
        <w:rPr>
          <w:rFonts w:ascii="Garamond" w:hAnsi="Garamond"/>
          <w:i/>
          <w:sz w:val="22"/>
          <w:szCs w:val="22"/>
        </w:rPr>
        <w:t>Interpretation</w:t>
      </w:r>
      <w:proofErr w:type="gramEnd"/>
      <w:r w:rsidR="00E16ED5">
        <w:rPr>
          <w:rFonts w:ascii="Garamond" w:hAnsi="Garamond"/>
          <w:sz w:val="22"/>
          <w:szCs w:val="22"/>
        </w:rPr>
        <w:t xml:space="preserve">. </w:t>
      </w:r>
    </w:p>
    <w:p w14:paraId="7D8BA994" w14:textId="685DC0A8" w:rsidR="00E16ED5" w:rsidRPr="009D2F6D" w:rsidRDefault="00E16ED5" w:rsidP="0018278D">
      <w:pPr>
        <w:pStyle w:val="ListParagraph"/>
        <w:numPr>
          <w:ilvl w:val="0"/>
          <w:numId w:val="6"/>
        </w:numPr>
        <w:jc w:val="both"/>
        <w:rPr>
          <w:rFonts w:ascii="Garamond" w:hAnsi="Garamond"/>
          <w:i/>
          <w:sz w:val="22"/>
          <w:szCs w:val="22"/>
        </w:rPr>
      </w:pPr>
      <w:r>
        <w:rPr>
          <w:rFonts w:ascii="Garamond" w:hAnsi="Garamond"/>
          <w:sz w:val="22"/>
          <w:szCs w:val="22"/>
        </w:rPr>
        <w:t xml:space="preserve">Journal article, </w:t>
      </w:r>
      <w:r w:rsidR="005436B5">
        <w:rPr>
          <w:rFonts w:ascii="Garamond" w:hAnsi="Garamond"/>
          <w:sz w:val="22"/>
          <w:szCs w:val="22"/>
        </w:rPr>
        <w:t xml:space="preserve">“Sending Students out of the Classroom and Into the Wild: An </w:t>
      </w:r>
      <w:proofErr w:type="spellStart"/>
      <w:r w:rsidR="005436B5">
        <w:rPr>
          <w:rFonts w:ascii="Garamond" w:hAnsi="Garamond"/>
          <w:sz w:val="22"/>
          <w:szCs w:val="22"/>
        </w:rPr>
        <w:t>Ecopedagogy</w:t>
      </w:r>
      <w:proofErr w:type="spellEnd"/>
      <w:r w:rsidR="005436B5">
        <w:rPr>
          <w:rFonts w:ascii="Garamond" w:hAnsi="Garamond"/>
          <w:sz w:val="22"/>
          <w:szCs w:val="22"/>
        </w:rPr>
        <w:t xml:space="preserve">.” Preparing for submission to </w:t>
      </w:r>
      <w:r w:rsidR="005436B5" w:rsidRPr="005436B5">
        <w:rPr>
          <w:rFonts w:ascii="Garamond" w:hAnsi="Garamond"/>
          <w:i/>
          <w:sz w:val="22"/>
          <w:szCs w:val="22"/>
        </w:rPr>
        <w:t>The CEA [College English Association] Forum</w:t>
      </w:r>
      <w:r w:rsidR="005436B5">
        <w:rPr>
          <w:rFonts w:ascii="Garamond" w:hAnsi="Garamond"/>
          <w:sz w:val="22"/>
          <w:szCs w:val="22"/>
        </w:rPr>
        <w:t xml:space="preserve">. </w:t>
      </w:r>
    </w:p>
    <w:p w14:paraId="4F4D4972" w14:textId="77777777" w:rsidR="0018278D" w:rsidRPr="009D2F6D" w:rsidRDefault="0018278D" w:rsidP="00BE58E7">
      <w:pPr>
        <w:jc w:val="both"/>
        <w:rPr>
          <w:rFonts w:ascii="Garamond" w:hAnsi="Garamond"/>
          <w:sz w:val="22"/>
          <w:szCs w:val="22"/>
        </w:rPr>
      </w:pPr>
      <w:r w:rsidRPr="009D2F6D">
        <w:rPr>
          <w:rFonts w:ascii="Garamond" w:hAnsi="Garamond"/>
          <w:sz w:val="22"/>
          <w:szCs w:val="22"/>
        </w:rPr>
        <w:t xml:space="preserve">  </w:t>
      </w:r>
    </w:p>
    <w:p w14:paraId="63078A94" w14:textId="7BBEA845" w:rsidR="0018278D" w:rsidRDefault="004231C8" w:rsidP="0018278D">
      <w:pPr>
        <w:jc w:val="both"/>
        <w:rPr>
          <w:rFonts w:ascii="Garamond" w:hAnsi="Garamond"/>
          <w:b/>
          <w:sz w:val="22"/>
          <w:szCs w:val="22"/>
        </w:rPr>
      </w:pPr>
      <w:r w:rsidRPr="004231C8">
        <w:rPr>
          <w:rFonts w:ascii="Garamond" w:hAnsi="Garamond"/>
          <w:b/>
          <w:sz w:val="22"/>
          <w:szCs w:val="22"/>
        </w:rPr>
        <w:t>CREATIVE WORK____________________________________________________________________</w:t>
      </w:r>
    </w:p>
    <w:p w14:paraId="5C4A5647" w14:textId="77777777" w:rsidR="004231C8" w:rsidRDefault="004231C8" w:rsidP="0018278D">
      <w:pPr>
        <w:jc w:val="both"/>
        <w:rPr>
          <w:rFonts w:ascii="Garamond" w:hAnsi="Garamond"/>
          <w:b/>
          <w:sz w:val="22"/>
          <w:szCs w:val="22"/>
        </w:rPr>
      </w:pPr>
    </w:p>
    <w:p w14:paraId="34598408" w14:textId="464F04FD" w:rsidR="005436B5" w:rsidRDefault="004231C8" w:rsidP="005436B5">
      <w:pPr>
        <w:jc w:val="both"/>
        <w:rPr>
          <w:rFonts w:ascii="Garamond" w:hAnsi="Garamond"/>
          <w:b/>
          <w:sz w:val="22"/>
          <w:szCs w:val="22"/>
        </w:rPr>
      </w:pPr>
      <w:r>
        <w:rPr>
          <w:rFonts w:ascii="Garamond" w:hAnsi="Garamond"/>
          <w:b/>
          <w:sz w:val="22"/>
          <w:szCs w:val="22"/>
        </w:rPr>
        <w:t xml:space="preserve">Podcasts and Live </w:t>
      </w:r>
      <w:r w:rsidR="00E11AE9">
        <w:rPr>
          <w:rFonts w:ascii="Garamond" w:hAnsi="Garamond"/>
          <w:b/>
          <w:sz w:val="22"/>
          <w:szCs w:val="22"/>
        </w:rPr>
        <w:t>Narrative</w:t>
      </w:r>
      <w:r>
        <w:rPr>
          <w:rFonts w:ascii="Garamond" w:hAnsi="Garamond"/>
          <w:b/>
          <w:sz w:val="22"/>
          <w:szCs w:val="22"/>
        </w:rPr>
        <w:t xml:space="preserve"> Events</w:t>
      </w:r>
    </w:p>
    <w:p w14:paraId="489E4FC7" w14:textId="77777777" w:rsidR="00E11AE9" w:rsidRPr="005436B5" w:rsidRDefault="00E11AE9" w:rsidP="00E11AE9">
      <w:pPr>
        <w:pStyle w:val="ListParagraph"/>
        <w:numPr>
          <w:ilvl w:val="0"/>
          <w:numId w:val="36"/>
        </w:numPr>
        <w:jc w:val="both"/>
        <w:rPr>
          <w:rFonts w:ascii="Garamond" w:hAnsi="Garamond"/>
          <w:b/>
          <w:sz w:val="22"/>
          <w:szCs w:val="22"/>
        </w:rPr>
      </w:pPr>
      <w:r>
        <w:rPr>
          <w:rFonts w:ascii="Garamond" w:hAnsi="Garamond"/>
          <w:sz w:val="22"/>
          <w:szCs w:val="22"/>
        </w:rPr>
        <w:t xml:space="preserve">Field Notes: Seventy48. Contributed content for this special episode of the Boldly Went podcast and website, covering the inaugural Seventy48 human-powered boat race, founded in Tacoma, WA. </w:t>
      </w:r>
    </w:p>
    <w:p w14:paraId="7C6754A3" w14:textId="77777777" w:rsidR="00E11AE9" w:rsidRPr="005436B5" w:rsidRDefault="00E11AE9" w:rsidP="00E11AE9">
      <w:pPr>
        <w:pStyle w:val="ListParagraph"/>
        <w:numPr>
          <w:ilvl w:val="0"/>
          <w:numId w:val="36"/>
        </w:numPr>
        <w:jc w:val="both"/>
        <w:rPr>
          <w:rFonts w:ascii="Garamond" w:hAnsi="Garamond"/>
          <w:b/>
          <w:sz w:val="22"/>
          <w:szCs w:val="22"/>
        </w:rPr>
      </w:pPr>
      <w:r w:rsidRPr="005436B5">
        <w:rPr>
          <w:rFonts w:ascii="Garamond" w:hAnsi="Garamond" w:cs="Garamond-Bold"/>
          <w:bCs/>
          <w:sz w:val="22"/>
          <w:szCs w:val="22"/>
        </w:rPr>
        <w:t xml:space="preserve">Featured </w:t>
      </w:r>
      <w:r>
        <w:rPr>
          <w:rFonts w:ascii="Garamond" w:hAnsi="Garamond" w:cs="Garamond-Bold"/>
          <w:bCs/>
          <w:sz w:val="22"/>
          <w:szCs w:val="22"/>
        </w:rPr>
        <w:t>Author</w:t>
      </w:r>
      <w:r w:rsidRPr="005436B5">
        <w:rPr>
          <w:rFonts w:ascii="Garamond" w:hAnsi="Garamond" w:cs="Garamond-Bold"/>
          <w:bCs/>
          <w:sz w:val="22"/>
          <w:szCs w:val="22"/>
        </w:rPr>
        <w:t xml:space="preserve"> on four episodes of the Boldly Went Podcast, including “Best Of Season 1”</w:t>
      </w:r>
    </w:p>
    <w:p w14:paraId="2326FF22" w14:textId="77777777" w:rsidR="00E11AE9" w:rsidRDefault="00E11AE9" w:rsidP="00E11AE9">
      <w:pPr>
        <w:pStyle w:val="ListParagraph"/>
        <w:numPr>
          <w:ilvl w:val="1"/>
          <w:numId w:val="34"/>
        </w:numPr>
        <w:autoSpaceDE w:val="0"/>
        <w:autoSpaceDN w:val="0"/>
        <w:adjustRightInd w:val="0"/>
        <w:rPr>
          <w:rFonts w:ascii="Garamond" w:hAnsi="Garamond" w:cs="Garamond-Bold"/>
          <w:bCs/>
          <w:sz w:val="22"/>
          <w:szCs w:val="22"/>
        </w:rPr>
      </w:pPr>
      <w:r>
        <w:rPr>
          <w:rFonts w:ascii="Garamond" w:hAnsi="Garamond" w:cs="Garamond-Bold"/>
          <w:bCs/>
          <w:sz w:val="22"/>
          <w:szCs w:val="22"/>
        </w:rPr>
        <w:t xml:space="preserve">“The Wisdom of a Ten-Year-Old.” Told at the August 2018 Boldly Went Live Event in Poulsbo, WA. To be featured on a forthcoming episode. </w:t>
      </w:r>
    </w:p>
    <w:p w14:paraId="2A167007" w14:textId="77777777" w:rsidR="00E11AE9" w:rsidRPr="00E66C40" w:rsidRDefault="00E11AE9" w:rsidP="00E11AE9">
      <w:pPr>
        <w:pStyle w:val="ListParagraph"/>
        <w:numPr>
          <w:ilvl w:val="1"/>
          <w:numId w:val="34"/>
        </w:numPr>
        <w:autoSpaceDE w:val="0"/>
        <w:autoSpaceDN w:val="0"/>
        <w:adjustRightInd w:val="0"/>
        <w:rPr>
          <w:rFonts w:ascii="Garamond" w:hAnsi="Garamond" w:cs="Garamond-Bold"/>
          <w:bCs/>
          <w:sz w:val="22"/>
          <w:szCs w:val="22"/>
        </w:rPr>
      </w:pPr>
      <w:r>
        <w:rPr>
          <w:rFonts w:ascii="Garamond" w:hAnsi="Garamond" w:cs="Garamond-Bold"/>
          <w:bCs/>
          <w:sz w:val="22"/>
          <w:szCs w:val="22"/>
        </w:rPr>
        <w:t xml:space="preserve">“The Lesson of Kansas.” Told at the April 2018 Boldly Went Live Event in Tacoma, WA. (Microphone malfunction prevented the narrative from being recorded for the podcast.) </w:t>
      </w:r>
    </w:p>
    <w:p w14:paraId="39D48A9E" w14:textId="77777777" w:rsidR="00E11AE9" w:rsidRPr="004231C8" w:rsidRDefault="00E11AE9" w:rsidP="00E11AE9">
      <w:pPr>
        <w:pStyle w:val="ListParagraph"/>
        <w:numPr>
          <w:ilvl w:val="1"/>
          <w:numId w:val="34"/>
        </w:numPr>
        <w:autoSpaceDE w:val="0"/>
        <w:autoSpaceDN w:val="0"/>
        <w:adjustRightInd w:val="0"/>
        <w:rPr>
          <w:rFonts w:ascii="Garamond" w:hAnsi="Garamond" w:cs="Garamond-Bold"/>
          <w:bCs/>
          <w:sz w:val="22"/>
          <w:szCs w:val="22"/>
        </w:rPr>
      </w:pPr>
      <w:r>
        <w:rPr>
          <w:rFonts w:ascii="Garamond" w:hAnsi="Garamond" w:cs="Garamond-Bold"/>
          <w:bCs/>
          <w:sz w:val="22"/>
          <w:szCs w:val="22"/>
        </w:rPr>
        <w:t xml:space="preserve">“Dismantling Imposter Syndrome in the Central Cascade Range.” Featured on Episode 50 and awarded Best Narrative at the November 2017 Boldly Went Live Event in Tacoma, WA. </w:t>
      </w:r>
    </w:p>
    <w:p w14:paraId="29D6B394" w14:textId="77777777" w:rsidR="00E11AE9" w:rsidRDefault="00E11AE9" w:rsidP="00E11AE9">
      <w:pPr>
        <w:pStyle w:val="ListParagraph"/>
        <w:numPr>
          <w:ilvl w:val="1"/>
          <w:numId w:val="34"/>
        </w:numPr>
        <w:autoSpaceDE w:val="0"/>
        <w:autoSpaceDN w:val="0"/>
        <w:adjustRightInd w:val="0"/>
        <w:rPr>
          <w:rFonts w:ascii="Garamond" w:hAnsi="Garamond" w:cs="Garamond-Bold"/>
          <w:bCs/>
          <w:sz w:val="22"/>
          <w:szCs w:val="22"/>
        </w:rPr>
      </w:pPr>
      <w:r>
        <w:rPr>
          <w:rFonts w:ascii="Garamond" w:hAnsi="Garamond" w:cs="Garamond-Bold"/>
          <w:bCs/>
          <w:sz w:val="22"/>
          <w:szCs w:val="22"/>
        </w:rPr>
        <w:t>“Let the Giver Give.” Featured on Episode 34 and awarded Best Narrative at the July 2017 Boldly Went Live Event in Tacoma, WA.</w:t>
      </w:r>
    </w:p>
    <w:p w14:paraId="2CB408FD" w14:textId="77777777" w:rsidR="00E11AE9" w:rsidRDefault="00E11AE9" w:rsidP="00E11AE9">
      <w:pPr>
        <w:pStyle w:val="ListParagraph"/>
        <w:numPr>
          <w:ilvl w:val="1"/>
          <w:numId w:val="34"/>
        </w:numPr>
        <w:autoSpaceDE w:val="0"/>
        <w:autoSpaceDN w:val="0"/>
        <w:adjustRightInd w:val="0"/>
        <w:rPr>
          <w:rFonts w:ascii="Garamond" w:hAnsi="Garamond" w:cs="Garamond-Bold"/>
          <w:bCs/>
          <w:sz w:val="22"/>
          <w:szCs w:val="22"/>
        </w:rPr>
      </w:pPr>
      <w:r>
        <w:rPr>
          <w:rFonts w:ascii="Garamond" w:hAnsi="Garamond" w:cs="Garamond-Bold"/>
          <w:bCs/>
          <w:sz w:val="22"/>
          <w:szCs w:val="22"/>
        </w:rPr>
        <w:t xml:space="preserve">“Relentless Forward Progress.” Featured on Episodes 17 and 36 and awarded Best Narrative at the April 2017 Boldly Went Live Event in Tacoma, WA and selected as “Best of Season 1” (for being one of the most downloaded narratives of the season.) </w:t>
      </w:r>
    </w:p>
    <w:p w14:paraId="71C218A3" w14:textId="11C98BAF" w:rsidR="005436B5" w:rsidRPr="005436B5" w:rsidRDefault="00E11AE9" w:rsidP="005436B5">
      <w:pPr>
        <w:pStyle w:val="ListParagraph"/>
        <w:autoSpaceDE w:val="0"/>
        <w:autoSpaceDN w:val="0"/>
        <w:adjustRightInd w:val="0"/>
        <w:ind w:left="1440"/>
        <w:rPr>
          <w:rFonts w:ascii="Garamond" w:hAnsi="Garamond" w:cs="Garamond-Bold"/>
          <w:bCs/>
          <w:sz w:val="22"/>
          <w:szCs w:val="22"/>
        </w:rPr>
      </w:pPr>
      <w:r>
        <w:rPr>
          <w:rFonts w:ascii="Garamond" w:hAnsi="Garamond" w:cs="Garamond-Bold"/>
          <w:bCs/>
          <w:sz w:val="22"/>
          <w:szCs w:val="22"/>
        </w:rPr>
        <w:t xml:space="preserve"> </w:t>
      </w:r>
    </w:p>
    <w:p w14:paraId="7189E469" w14:textId="77777777" w:rsidR="004231C8" w:rsidRDefault="004231C8" w:rsidP="0018278D">
      <w:pPr>
        <w:jc w:val="both"/>
        <w:rPr>
          <w:rFonts w:ascii="Garamond" w:hAnsi="Garamond"/>
          <w:b/>
          <w:sz w:val="22"/>
          <w:szCs w:val="22"/>
        </w:rPr>
      </w:pPr>
    </w:p>
    <w:p w14:paraId="335C4CBF" w14:textId="77777777" w:rsidR="0018278D" w:rsidRPr="009D2F6D" w:rsidRDefault="0018278D" w:rsidP="0018278D">
      <w:pPr>
        <w:jc w:val="both"/>
        <w:rPr>
          <w:rFonts w:ascii="Garamond" w:hAnsi="Garamond"/>
          <w:b/>
          <w:sz w:val="22"/>
          <w:szCs w:val="22"/>
        </w:rPr>
      </w:pPr>
      <w:r w:rsidRPr="009D2F6D">
        <w:rPr>
          <w:rFonts w:ascii="Garamond" w:hAnsi="Garamond"/>
          <w:b/>
          <w:sz w:val="22"/>
          <w:szCs w:val="22"/>
        </w:rPr>
        <w:t>ACADEMIC AWARDS, HONORS, GRANTS, AND FUNDING_____________________________</w:t>
      </w:r>
    </w:p>
    <w:p w14:paraId="21BEEF56" w14:textId="7783EEFD" w:rsidR="005436B5" w:rsidRDefault="005436B5" w:rsidP="0018278D">
      <w:pPr>
        <w:pStyle w:val="ListParagraph"/>
        <w:numPr>
          <w:ilvl w:val="0"/>
          <w:numId w:val="7"/>
        </w:numPr>
        <w:jc w:val="both"/>
        <w:rPr>
          <w:rFonts w:ascii="Garamond" w:hAnsi="Garamond"/>
          <w:sz w:val="22"/>
          <w:szCs w:val="22"/>
        </w:rPr>
      </w:pPr>
      <w:r>
        <w:rPr>
          <w:rFonts w:ascii="Garamond" w:hAnsi="Garamond"/>
          <w:sz w:val="22"/>
          <w:szCs w:val="22"/>
        </w:rPr>
        <w:t xml:space="preserve">Interdisciplinary Teaching and Scholarship Collaboration Grant, Winter 2019. Applied for a collaborative curriculum development grant with colleague James </w:t>
      </w:r>
      <w:proofErr w:type="spellStart"/>
      <w:r>
        <w:rPr>
          <w:rFonts w:ascii="Garamond" w:hAnsi="Garamond"/>
          <w:sz w:val="22"/>
          <w:szCs w:val="22"/>
        </w:rPr>
        <w:t>Gawel</w:t>
      </w:r>
      <w:proofErr w:type="spellEnd"/>
      <w:r>
        <w:rPr>
          <w:rFonts w:ascii="Garamond" w:hAnsi="Garamond"/>
          <w:sz w:val="22"/>
          <w:szCs w:val="22"/>
        </w:rPr>
        <w:t xml:space="preserve"> for proposed course, </w:t>
      </w:r>
      <w:r w:rsidRPr="005436B5">
        <w:rPr>
          <w:rFonts w:ascii="Garamond" w:hAnsi="Garamond"/>
          <w:sz w:val="22"/>
          <w:szCs w:val="22"/>
        </w:rPr>
        <w:t>“</w:t>
      </w:r>
      <w:r w:rsidRPr="005436B5">
        <w:rPr>
          <w:rFonts w:ascii="Garamond" w:hAnsi="Garamond" w:cs="Arial"/>
          <w:color w:val="000000"/>
          <w:sz w:val="22"/>
          <w:szCs w:val="22"/>
        </w:rPr>
        <w:t>Wilderness and Natural History in the Literature of the Pacific Northwest</w:t>
      </w:r>
      <w:r>
        <w:rPr>
          <w:rFonts w:ascii="Garamond" w:hAnsi="Garamond" w:cs="Arial"/>
          <w:color w:val="000000"/>
          <w:sz w:val="22"/>
          <w:szCs w:val="22"/>
        </w:rPr>
        <w:t>.”</w:t>
      </w:r>
    </w:p>
    <w:p w14:paraId="094EBBDF" w14:textId="47C9BF5B" w:rsidR="005436B5" w:rsidRDefault="005436B5" w:rsidP="0018278D">
      <w:pPr>
        <w:pStyle w:val="ListParagraph"/>
        <w:numPr>
          <w:ilvl w:val="0"/>
          <w:numId w:val="7"/>
        </w:numPr>
        <w:jc w:val="both"/>
        <w:rPr>
          <w:rFonts w:ascii="Garamond" w:hAnsi="Garamond"/>
          <w:sz w:val="22"/>
          <w:szCs w:val="22"/>
        </w:rPr>
      </w:pPr>
      <w:r>
        <w:rPr>
          <w:rFonts w:ascii="Garamond" w:hAnsi="Garamond"/>
          <w:sz w:val="22"/>
          <w:szCs w:val="22"/>
        </w:rPr>
        <w:t xml:space="preserve">Center for Leadership and Social Responsibility Curriculum Enhancement Award, Fall 2018. Funded an excursion to Mount Rainier National Park for my TLIT 237 students. </w:t>
      </w:r>
    </w:p>
    <w:p w14:paraId="63CD129E" w14:textId="6E976C5A" w:rsidR="008D0DFE" w:rsidRPr="004231C8" w:rsidRDefault="008D0DFE" w:rsidP="0018278D">
      <w:pPr>
        <w:pStyle w:val="ListParagraph"/>
        <w:numPr>
          <w:ilvl w:val="0"/>
          <w:numId w:val="7"/>
        </w:numPr>
        <w:jc w:val="both"/>
        <w:rPr>
          <w:rFonts w:ascii="Garamond" w:hAnsi="Garamond"/>
          <w:sz w:val="22"/>
          <w:szCs w:val="22"/>
        </w:rPr>
      </w:pPr>
      <w:r w:rsidRPr="004231C8">
        <w:rPr>
          <w:rFonts w:ascii="Garamond" w:hAnsi="Garamond"/>
          <w:sz w:val="22"/>
          <w:szCs w:val="22"/>
        </w:rPr>
        <w:t xml:space="preserve">University of Washington Tacoma School of Interdisciplinary Arts and Sciences Research and Teaching Funding for a Writing Retreat at the UW Friday Harbor Campus, Fall 2017 </w:t>
      </w:r>
    </w:p>
    <w:p w14:paraId="76F91453" w14:textId="66DC4EBC" w:rsidR="00BE58E7" w:rsidRPr="009D2F6D" w:rsidRDefault="0018278D" w:rsidP="0018278D">
      <w:pPr>
        <w:pStyle w:val="ListParagraph"/>
        <w:numPr>
          <w:ilvl w:val="0"/>
          <w:numId w:val="7"/>
        </w:numPr>
        <w:jc w:val="both"/>
        <w:rPr>
          <w:rFonts w:ascii="Garamond" w:hAnsi="Garamond"/>
          <w:sz w:val="22"/>
          <w:szCs w:val="22"/>
        </w:rPr>
      </w:pPr>
      <w:r w:rsidRPr="009D2F6D">
        <w:rPr>
          <w:rFonts w:ascii="Garamond" w:hAnsi="Garamond"/>
          <w:sz w:val="22"/>
          <w:szCs w:val="22"/>
        </w:rPr>
        <w:t xml:space="preserve">University of Washington Royalty Research Fund, </w:t>
      </w:r>
      <w:r w:rsidR="008D0DFE">
        <w:rPr>
          <w:rFonts w:ascii="Garamond" w:hAnsi="Garamond"/>
          <w:sz w:val="22"/>
          <w:szCs w:val="22"/>
        </w:rPr>
        <w:t xml:space="preserve">Applied </w:t>
      </w:r>
      <w:r w:rsidRPr="009D2F6D">
        <w:rPr>
          <w:rFonts w:ascii="Garamond" w:hAnsi="Garamond"/>
          <w:sz w:val="22"/>
          <w:szCs w:val="22"/>
        </w:rPr>
        <w:t>Winter 2016</w:t>
      </w:r>
      <w:r w:rsidR="00BE58E7" w:rsidRPr="009D2F6D">
        <w:rPr>
          <w:rFonts w:ascii="Garamond" w:hAnsi="Garamond"/>
          <w:sz w:val="22"/>
          <w:szCs w:val="22"/>
        </w:rPr>
        <w:t>-Winter 2017 (third and final submission Winter 2017)</w:t>
      </w:r>
    </w:p>
    <w:p w14:paraId="4C8DA54B" w14:textId="77777777" w:rsidR="0018278D" w:rsidRPr="009D2F6D" w:rsidRDefault="00BE58E7" w:rsidP="0018278D">
      <w:pPr>
        <w:pStyle w:val="ListParagraph"/>
        <w:numPr>
          <w:ilvl w:val="0"/>
          <w:numId w:val="7"/>
        </w:numPr>
        <w:jc w:val="both"/>
        <w:rPr>
          <w:rFonts w:ascii="Garamond" w:hAnsi="Garamond"/>
          <w:sz w:val="22"/>
          <w:szCs w:val="22"/>
        </w:rPr>
      </w:pPr>
      <w:r w:rsidRPr="009D2F6D">
        <w:rPr>
          <w:rFonts w:ascii="Garamond" w:hAnsi="Garamond"/>
          <w:sz w:val="22"/>
          <w:szCs w:val="22"/>
        </w:rPr>
        <w:lastRenderedPageBreak/>
        <w:t xml:space="preserve">National Endowment for the Humanities Summer Stipend Grant. UWT Nominee, Summer 2016. Application Under Review at NEH, Winter 2017 </w:t>
      </w:r>
    </w:p>
    <w:p w14:paraId="710B12DF" w14:textId="77777777" w:rsidR="00FF286B" w:rsidRPr="009D2F6D" w:rsidRDefault="00FF286B" w:rsidP="0018278D">
      <w:pPr>
        <w:pStyle w:val="ListParagraph"/>
        <w:numPr>
          <w:ilvl w:val="0"/>
          <w:numId w:val="7"/>
        </w:numPr>
        <w:jc w:val="both"/>
        <w:rPr>
          <w:rFonts w:ascii="Garamond" w:hAnsi="Garamond"/>
          <w:sz w:val="22"/>
          <w:szCs w:val="22"/>
        </w:rPr>
      </w:pPr>
      <w:r w:rsidRPr="009D2F6D">
        <w:rPr>
          <w:rFonts w:ascii="Garamond" w:hAnsi="Garamond"/>
          <w:sz w:val="22"/>
          <w:szCs w:val="22"/>
        </w:rPr>
        <w:t xml:space="preserve">University of Washington Tacoma School of Interdisciplinary Arts and Sciences Research and Teaching Funding for travel to the International Melville Society Conference in London, June 2017. Application Under Review, Winter 2017 </w:t>
      </w:r>
    </w:p>
    <w:p w14:paraId="50DFF30A" w14:textId="77777777" w:rsidR="00FF286B" w:rsidRPr="009D2F6D" w:rsidRDefault="00FF286B" w:rsidP="0018278D">
      <w:pPr>
        <w:pStyle w:val="ListParagraph"/>
        <w:numPr>
          <w:ilvl w:val="0"/>
          <w:numId w:val="7"/>
        </w:numPr>
        <w:jc w:val="both"/>
        <w:rPr>
          <w:rFonts w:ascii="Garamond" w:hAnsi="Garamond"/>
          <w:sz w:val="22"/>
          <w:szCs w:val="22"/>
        </w:rPr>
      </w:pPr>
      <w:r w:rsidRPr="009D2F6D">
        <w:rPr>
          <w:rFonts w:ascii="Garamond" w:hAnsi="Garamond"/>
          <w:sz w:val="22"/>
          <w:szCs w:val="22"/>
        </w:rPr>
        <w:t>University of Washington Tacoma Division of Culture, Arts, and Communication Intellectual Enhancement Divisional Funds for Dean Burke lecture, “Tacoma and the Sea,” Winter 2017</w:t>
      </w:r>
    </w:p>
    <w:p w14:paraId="3A7BB48E" w14:textId="77777777" w:rsidR="00BE58E7" w:rsidRPr="009D2F6D" w:rsidRDefault="00BE58E7" w:rsidP="0018278D">
      <w:pPr>
        <w:pStyle w:val="ListParagraph"/>
        <w:numPr>
          <w:ilvl w:val="0"/>
          <w:numId w:val="7"/>
        </w:numPr>
        <w:jc w:val="both"/>
        <w:rPr>
          <w:rFonts w:ascii="Garamond" w:hAnsi="Garamond"/>
          <w:sz w:val="22"/>
          <w:szCs w:val="22"/>
        </w:rPr>
      </w:pPr>
      <w:r w:rsidRPr="009D2F6D">
        <w:rPr>
          <w:rFonts w:ascii="Garamond" w:hAnsi="Garamond"/>
          <w:sz w:val="22"/>
          <w:szCs w:val="22"/>
        </w:rPr>
        <w:t>University of Washington Tacoma School of Interdisciplinary Arts and Sciences Research and Teaching Funding for the Faculty Success Program Tuition and for a Writing Retreat at the UW Friday Harbor Campus, Fall 2016</w:t>
      </w:r>
    </w:p>
    <w:p w14:paraId="36CA70F8" w14:textId="77777777" w:rsidR="0018278D" w:rsidRPr="009D2F6D" w:rsidRDefault="0018278D" w:rsidP="0018278D">
      <w:pPr>
        <w:pStyle w:val="ListParagraph"/>
        <w:numPr>
          <w:ilvl w:val="0"/>
          <w:numId w:val="7"/>
        </w:numPr>
        <w:jc w:val="both"/>
        <w:rPr>
          <w:rFonts w:ascii="Garamond" w:hAnsi="Garamond"/>
          <w:sz w:val="22"/>
          <w:szCs w:val="22"/>
        </w:rPr>
      </w:pPr>
      <w:r w:rsidRPr="009D2F6D">
        <w:rPr>
          <w:rFonts w:ascii="Garamond" w:hAnsi="Garamond"/>
          <w:sz w:val="22"/>
          <w:szCs w:val="22"/>
        </w:rPr>
        <w:t xml:space="preserve">University of Washington Tacoma School of Interdisciplinary Arts and Sciences Research and Teaching Funding for “A Creative Talk with Matt Kish,” Winter 2016 </w:t>
      </w:r>
    </w:p>
    <w:p w14:paraId="0F5CBB94" w14:textId="77777777" w:rsidR="0018278D" w:rsidRPr="009D2F6D" w:rsidRDefault="0018278D" w:rsidP="0018278D">
      <w:pPr>
        <w:pStyle w:val="ListParagraph"/>
        <w:numPr>
          <w:ilvl w:val="0"/>
          <w:numId w:val="7"/>
        </w:numPr>
        <w:jc w:val="both"/>
        <w:rPr>
          <w:rFonts w:ascii="Garamond" w:hAnsi="Garamond"/>
          <w:sz w:val="22"/>
          <w:szCs w:val="22"/>
        </w:rPr>
      </w:pPr>
      <w:r w:rsidRPr="009D2F6D">
        <w:rPr>
          <w:rFonts w:ascii="Garamond" w:hAnsi="Garamond"/>
          <w:sz w:val="22"/>
          <w:szCs w:val="22"/>
        </w:rPr>
        <w:t>University of Washington Tacoma Arts &amp; Lectures Committee Funding for “A Creative Talk with Matt Kish, Autumn 2015</w:t>
      </w:r>
    </w:p>
    <w:p w14:paraId="7394DC4D" w14:textId="77777777" w:rsidR="0018278D" w:rsidRPr="009D2F6D" w:rsidRDefault="0018278D" w:rsidP="0018278D">
      <w:pPr>
        <w:pStyle w:val="ListParagraph"/>
        <w:numPr>
          <w:ilvl w:val="0"/>
          <w:numId w:val="7"/>
        </w:numPr>
        <w:jc w:val="both"/>
        <w:rPr>
          <w:rFonts w:ascii="Garamond" w:hAnsi="Garamond"/>
          <w:sz w:val="22"/>
          <w:szCs w:val="22"/>
        </w:rPr>
      </w:pPr>
      <w:r w:rsidRPr="009D2F6D">
        <w:rPr>
          <w:rFonts w:ascii="Garamond" w:hAnsi="Garamond"/>
          <w:sz w:val="22"/>
          <w:szCs w:val="22"/>
        </w:rPr>
        <w:t>University of Washington Tacoma Division of Culture, Arts, and Communication Intellectual Enhancement Fund for “A Creative Talk with Matt Kish,” Autumn 2015</w:t>
      </w:r>
    </w:p>
    <w:p w14:paraId="30D47760" w14:textId="77777777" w:rsidR="0018278D" w:rsidRPr="009D2F6D" w:rsidRDefault="0018278D" w:rsidP="0018278D">
      <w:pPr>
        <w:pStyle w:val="ListParagraph"/>
        <w:numPr>
          <w:ilvl w:val="0"/>
          <w:numId w:val="7"/>
        </w:numPr>
        <w:jc w:val="both"/>
        <w:rPr>
          <w:rFonts w:ascii="Garamond" w:hAnsi="Garamond"/>
          <w:sz w:val="22"/>
          <w:szCs w:val="22"/>
        </w:rPr>
      </w:pPr>
      <w:r w:rsidRPr="009D2F6D">
        <w:rPr>
          <w:rFonts w:ascii="Garamond" w:hAnsi="Garamond"/>
          <w:sz w:val="22"/>
          <w:szCs w:val="22"/>
        </w:rPr>
        <w:t>National Endowment for the Humanities Summer Stipend Program, Applied but project not funded, Summer 2015</w:t>
      </w:r>
    </w:p>
    <w:p w14:paraId="61F46C06" w14:textId="77777777" w:rsidR="0018278D" w:rsidRPr="009D2F6D" w:rsidRDefault="0018278D" w:rsidP="0018278D">
      <w:pPr>
        <w:pStyle w:val="ListParagraph"/>
        <w:numPr>
          <w:ilvl w:val="0"/>
          <w:numId w:val="7"/>
        </w:numPr>
        <w:jc w:val="both"/>
        <w:rPr>
          <w:rFonts w:ascii="Garamond" w:hAnsi="Garamond"/>
          <w:sz w:val="22"/>
          <w:szCs w:val="22"/>
        </w:rPr>
      </w:pPr>
      <w:r w:rsidRPr="009D2F6D">
        <w:rPr>
          <w:rFonts w:ascii="Garamond" w:hAnsi="Garamond"/>
          <w:sz w:val="22"/>
          <w:szCs w:val="22"/>
        </w:rPr>
        <w:t xml:space="preserve">University of Washington </w:t>
      </w:r>
      <w:r w:rsidRPr="009D2F6D">
        <w:rPr>
          <w:rFonts w:ascii="Garamond" w:eastAsia="Times New Roman" w:hAnsi="Garamond" w:cs="Times New Roman"/>
          <w:sz w:val="22"/>
          <w:szCs w:val="22"/>
        </w:rPr>
        <w:t>Environmental Stewardship and Sustainability Office Green Seed Grant, Faculty Participant, Spring 2015-Autumn 2016</w:t>
      </w:r>
    </w:p>
    <w:p w14:paraId="78E10D53" w14:textId="77777777" w:rsidR="0018278D" w:rsidRPr="009D2F6D" w:rsidRDefault="0018278D" w:rsidP="0018278D">
      <w:pPr>
        <w:pStyle w:val="ListParagraph"/>
        <w:numPr>
          <w:ilvl w:val="0"/>
          <w:numId w:val="7"/>
        </w:numPr>
        <w:jc w:val="both"/>
        <w:rPr>
          <w:rFonts w:ascii="Garamond" w:hAnsi="Garamond"/>
          <w:sz w:val="22"/>
          <w:szCs w:val="22"/>
        </w:rPr>
      </w:pPr>
      <w:r w:rsidRPr="009D2F6D">
        <w:rPr>
          <w:rFonts w:ascii="Garamond" w:hAnsi="Garamond"/>
          <w:sz w:val="22"/>
          <w:szCs w:val="22"/>
        </w:rPr>
        <w:t>Amy Braddock Summer Research Award, Summer 2013</w:t>
      </w:r>
    </w:p>
    <w:p w14:paraId="6CC91F9D" w14:textId="77777777" w:rsidR="0018278D" w:rsidRPr="009D2F6D" w:rsidRDefault="0018278D" w:rsidP="0018278D">
      <w:pPr>
        <w:pStyle w:val="ListParagraph"/>
        <w:numPr>
          <w:ilvl w:val="0"/>
          <w:numId w:val="7"/>
        </w:numPr>
        <w:jc w:val="both"/>
        <w:rPr>
          <w:rFonts w:ascii="Garamond" w:hAnsi="Garamond"/>
          <w:sz w:val="22"/>
          <w:szCs w:val="22"/>
        </w:rPr>
      </w:pPr>
      <w:r w:rsidRPr="009D2F6D">
        <w:rPr>
          <w:rFonts w:ascii="Garamond" w:hAnsi="Garamond"/>
          <w:sz w:val="22"/>
          <w:szCs w:val="22"/>
        </w:rPr>
        <w:t>Mellon Environmental Studies Grant-Funded Stipend, Summer 2012</w:t>
      </w:r>
    </w:p>
    <w:p w14:paraId="7ACEAA9D" w14:textId="77777777" w:rsidR="0018278D" w:rsidRPr="009D2F6D" w:rsidRDefault="0018278D" w:rsidP="0018278D">
      <w:pPr>
        <w:pStyle w:val="ListParagraph"/>
        <w:numPr>
          <w:ilvl w:val="0"/>
          <w:numId w:val="7"/>
        </w:numPr>
        <w:jc w:val="both"/>
        <w:rPr>
          <w:rFonts w:ascii="Garamond" w:hAnsi="Garamond"/>
          <w:sz w:val="22"/>
          <w:szCs w:val="22"/>
        </w:rPr>
      </w:pPr>
      <w:r w:rsidRPr="009D2F6D">
        <w:rPr>
          <w:rFonts w:ascii="Garamond" w:hAnsi="Garamond"/>
          <w:sz w:val="22"/>
          <w:szCs w:val="22"/>
        </w:rPr>
        <w:t xml:space="preserve">Susan </w:t>
      </w:r>
      <w:proofErr w:type="spellStart"/>
      <w:r w:rsidRPr="009D2F6D">
        <w:rPr>
          <w:rFonts w:ascii="Garamond" w:hAnsi="Garamond"/>
          <w:sz w:val="22"/>
          <w:szCs w:val="22"/>
        </w:rPr>
        <w:t>Tane</w:t>
      </w:r>
      <w:proofErr w:type="spellEnd"/>
      <w:r w:rsidRPr="009D2F6D">
        <w:rPr>
          <w:rFonts w:ascii="Garamond" w:hAnsi="Garamond"/>
          <w:sz w:val="22"/>
          <w:szCs w:val="22"/>
        </w:rPr>
        <w:t xml:space="preserve"> Travel Grant, Summer 2012</w:t>
      </w:r>
    </w:p>
    <w:p w14:paraId="65744E7B" w14:textId="77777777" w:rsidR="0018278D" w:rsidRPr="009D2F6D" w:rsidRDefault="0018278D" w:rsidP="0018278D">
      <w:pPr>
        <w:pStyle w:val="ListParagraph"/>
        <w:numPr>
          <w:ilvl w:val="0"/>
          <w:numId w:val="7"/>
        </w:numPr>
        <w:jc w:val="both"/>
        <w:rPr>
          <w:rFonts w:ascii="Garamond" w:hAnsi="Garamond"/>
          <w:sz w:val="22"/>
          <w:szCs w:val="22"/>
        </w:rPr>
      </w:pPr>
      <w:r w:rsidRPr="009D2F6D">
        <w:rPr>
          <w:rFonts w:ascii="Garamond" w:hAnsi="Garamond"/>
          <w:sz w:val="22"/>
          <w:szCs w:val="22"/>
        </w:rPr>
        <w:t>Purdue University Department of English Travel Grant, Spring 2009</w:t>
      </w:r>
    </w:p>
    <w:p w14:paraId="39F3B1DB" w14:textId="77777777" w:rsidR="0018278D" w:rsidRPr="009D2F6D" w:rsidRDefault="0018278D" w:rsidP="0018278D">
      <w:pPr>
        <w:pStyle w:val="ListParagraph"/>
        <w:numPr>
          <w:ilvl w:val="0"/>
          <w:numId w:val="7"/>
        </w:numPr>
        <w:jc w:val="both"/>
        <w:rPr>
          <w:rFonts w:ascii="Garamond" w:hAnsi="Garamond"/>
          <w:sz w:val="22"/>
          <w:szCs w:val="22"/>
        </w:rPr>
      </w:pPr>
      <w:r w:rsidRPr="009D2F6D">
        <w:rPr>
          <w:rFonts w:ascii="Garamond" w:hAnsi="Garamond"/>
          <w:sz w:val="22"/>
          <w:szCs w:val="22"/>
        </w:rPr>
        <w:t xml:space="preserve">Purdue University Literary Awards, </w:t>
      </w:r>
      <w:proofErr w:type="spellStart"/>
      <w:r w:rsidRPr="009D2F6D">
        <w:rPr>
          <w:rFonts w:ascii="Garamond" w:hAnsi="Garamond"/>
          <w:sz w:val="22"/>
          <w:szCs w:val="22"/>
        </w:rPr>
        <w:t>Kneale</w:t>
      </w:r>
      <w:proofErr w:type="spellEnd"/>
      <w:r w:rsidRPr="009D2F6D">
        <w:rPr>
          <w:rFonts w:ascii="Garamond" w:hAnsi="Garamond"/>
          <w:sz w:val="22"/>
          <w:szCs w:val="22"/>
        </w:rPr>
        <w:t xml:space="preserve"> Award for Literary Criticism, Honorable Mention for “Reshaping History in Toni Morrison’s </w:t>
      </w:r>
      <w:r w:rsidRPr="009D2F6D">
        <w:rPr>
          <w:rFonts w:ascii="Garamond" w:hAnsi="Garamond"/>
          <w:i/>
          <w:sz w:val="22"/>
          <w:szCs w:val="22"/>
        </w:rPr>
        <w:t>Margaret Garner</w:t>
      </w:r>
      <w:r w:rsidRPr="009D2F6D">
        <w:rPr>
          <w:rFonts w:ascii="Garamond" w:hAnsi="Garamond"/>
          <w:sz w:val="22"/>
          <w:szCs w:val="22"/>
        </w:rPr>
        <w:t>,” Spring 2009</w:t>
      </w:r>
    </w:p>
    <w:p w14:paraId="54FAEAFC" w14:textId="77777777" w:rsidR="0018278D" w:rsidRPr="009D2F6D" w:rsidRDefault="0018278D" w:rsidP="0018278D">
      <w:pPr>
        <w:pStyle w:val="ListParagraph"/>
        <w:numPr>
          <w:ilvl w:val="0"/>
          <w:numId w:val="7"/>
        </w:numPr>
        <w:jc w:val="both"/>
        <w:rPr>
          <w:rFonts w:ascii="Garamond" w:hAnsi="Garamond"/>
          <w:sz w:val="22"/>
          <w:szCs w:val="22"/>
        </w:rPr>
      </w:pPr>
      <w:r w:rsidRPr="009D2F6D">
        <w:rPr>
          <w:rFonts w:ascii="Garamond" w:hAnsi="Garamond"/>
          <w:sz w:val="22"/>
          <w:szCs w:val="22"/>
        </w:rPr>
        <w:t>Purdue Research Foundation Grant, Summer 2007</w:t>
      </w:r>
    </w:p>
    <w:p w14:paraId="3915A9E0" w14:textId="77777777" w:rsidR="0018278D" w:rsidRPr="009D2F6D" w:rsidRDefault="0018278D" w:rsidP="0018278D">
      <w:pPr>
        <w:pStyle w:val="ListParagraph"/>
        <w:numPr>
          <w:ilvl w:val="0"/>
          <w:numId w:val="7"/>
        </w:numPr>
        <w:jc w:val="both"/>
        <w:rPr>
          <w:rFonts w:ascii="Garamond" w:hAnsi="Garamond"/>
          <w:sz w:val="22"/>
          <w:szCs w:val="22"/>
        </w:rPr>
      </w:pPr>
      <w:r w:rsidRPr="009D2F6D">
        <w:rPr>
          <w:rFonts w:ascii="Garamond" w:hAnsi="Garamond"/>
          <w:sz w:val="22"/>
          <w:szCs w:val="22"/>
        </w:rPr>
        <w:t>Purdue University College of Liberal Arts Travel Grant, Summer 2007</w:t>
      </w:r>
    </w:p>
    <w:p w14:paraId="0F22D889" w14:textId="77777777" w:rsidR="0018278D" w:rsidRPr="009D2F6D" w:rsidRDefault="0018278D" w:rsidP="0018278D">
      <w:pPr>
        <w:pStyle w:val="ListParagraph"/>
        <w:numPr>
          <w:ilvl w:val="0"/>
          <w:numId w:val="7"/>
        </w:numPr>
        <w:jc w:val="both"/>
        <w:rPr>
          <w:rFonts w:ascii="Garamond" w:hAnsi="Garamond"/>
          <w:sz w:val="22"/>
          <w:szCs w:val="22"/>
        </w:rPr>
      </w:pPr>
      <w:r w:rsidRPr="009D2F6D">
        <w:rPr>
          <w:rFonts w:ascii="Garamond" w:hAnsi="Garamond"/>
          <w:sz w:val="22"/>
          <w:szCs w:val="22"/>
        </w:rPr>
        <w:t>Purdue University Department of English Travel Grant, Summer 2007</w:t>
      </w:r>
    </w:p>
    <w:p w14:paraId="46D9B14C" w14:textId="77777777" w:rsidR="0018278D" w:rsidRPr="009D2F6D" w:rsidRDefault="0018278D" w:rsidP="0018278D">
      <w:pPr>
        <w:pStyle w:val="ListParagraph"/>
        <w:numPr>
          <w:ilvl w:val="0"/>
          <w:numId w:val="7"/>
        </w:numPr>
        <w:jc w:val="both"/>
        <w:rPr>
          <w:rFonts w:ascii="Garamond" w:hAnsi="Garamond"/>
          <w:sz w:val="22"/>
          <w:szCs w:val="22"/>
        </w:rPr>
      </w:pPr>
      <w:r w:rsidRPr="009D2F6D">
        <w:rPr>
          <w:rFonts w:ascii="Garamond" w:hAnsi="Garamond"/>
          <w:sz w:val="22"/>
          <w:szCs w:val="22"/>
        </w:rPr>
        <w:t xml:space="preserve">Purdue University Literary Awards, First Place, </w:t>
      </w:r>
      <w:proofErr w:type="spellStart"/>
      <w:r w:rsidRPr="009D2F6D">
        <w:rPr>
          <w:rFonts w:ascii="Garamond" w:hAnsi="Garamond"/>
          <w:sz w:val="22"/>
          <w:szCs w:val="22"/>
        </w:rPr>
        <w:t>Kneale</w:t>
      </w:r>
      <w:proofErr w:type="spellEnd"/>
      <w:r w:rsidRPr="009D2F6D">
        <w:rPr>
          <w:rFonts w:ascii="Garamond" w:hAnsi="Garamond"/>
          <w:sz w:val="22"/>
          <w:szCs w:val="22"/>
        </w:rPr>
        <w:t xml:space="preserve"> Award for Literary Criticism for “Impressions, Perceptions, Paint: Literary Impressionism in the Works of James, Crane, and Chopin,” Spring 2007</w:t>
      </w:r>
    </w:p>
    <w:p w14:paraId="28738CEC" w14:textId="77777777" w:rsidR="0018278D" w:rsidRPr="009D2F6D" w:rsidRDefault="0018278D" w:rsidP="0018278D">
      <w:pPr>
        <w:jc w:val="both"/>
        <w:rPr>
          <w:rFonts w:ascii="Garamond" w:hAnsi="Garamond"/>
          <w:b/>
          <w:sz w:val="22"/>
          <w:szCs w:val="22"/>
        </w:rPr>
      </w:pPr>
    </w:p>
    <w:p w14:paraId="7F251465" w14:textId="09E91CDD" w:rsidR="00C3516A" w:rsidRPr="00C3516A" w:rsidRDefault="0018278D" w:rsidP="00C3516A">
      <w:pPr>
        <w:jc w:val="both"/>
        <w:rPr>
          <w:rFonts w:ascii="Garamond" w:hAnsi="Garamond"/>
          <w:b/>
          <w:sz w:val="22"/>
          <w:szCs w:val="22"/>
        </w:rPr>
      </w:pPr>
      <w:r w:rsidRPr="009D2F6D">
        <w:rPr>
          <w:rFonts w:ascii="Garamond" w:hAnsi="Garamond"/>
          <w:b/>
          <w:sz w:val="22"/>
          <w:szCs w:val="22"/>
        </w:rPr>
        <w:t>CONFERENCE PRESENTATIONS____________________________________________________</w:t>
      </w:r>
    </w:p>
    <w:p w14:paraId="53926A0E" w14:textId="37B2334E" w:rsidR="00C3516A" w:rsidRDefault="00C3516A" w:rsidP="00F4316F">
      <w:pPr>
        <w:pStyle w:val="ListParagraph"/>
        <w:numPr>
          <w:ilvl w:val="0"/>
          <w:numId w:val="8"/>
        </w:numPr>
        <w:spacing w:before="100" w:beforeAutospacing="1" w:after="100" w:afterAutospacing="1"/>
        <w:outlineLvl w:val="1"/>
        <w:rPr>
          <w:rFonts w:ascii="Garamond" w:eastAsia="Times New Roman" w:hAnsi="Garamond" w:cs="Times New Roman"/>
          <w:bCs/>
          <w:sz w:val="22"/>
          <w:szCs w:val="22"/>
        </w:rPr>
      </w:pPr>
      <w:r>
        <w:rPr>
          <w:rFonts w:ascii="Garamond" w:eastAsia="Times New Roman" w:hAnsi="Garamond" w:cs="Times New Roman"/>
          <w:bCs/>
          <w:sz w:val="22"/>
          <w:szCs w:val="22"/>
        </w:rPr>
        <w:t xml:space="preserve">“Go Boldly!” Helping Students Find their Place, and their Voice, in the Wild.” Association for the Study of Literature and Environment Conference. Davis, CA. June 2019. </w:t>
      </w:r>
    </w:p>
    <w:p w14:paraId="4D706092" w14:textId="017DE72F" w:rsidR="00D22344" w:rsidRDefault="00D22344" w:rsidP="00F4316F">
      <w:pPr>
        <w:pStyle w:val="ListParagraph"/>
        <w:numPr>
          <w:ilvl w:val="0"/>
          <w:numId w:val="8"/>
        </w:numPr>
        <w:spacing w:before="100" w:beforeAutospacing="1" w:after="100" w:afterAutospacing="1"/>
        <w:outlineLvl w:val="1"/>
        <w:rPr>
          <w:rFonts w:ascii="Garamond" w:eastAsia="Times New Roman" w:hAnsi="Garamond" w:cs="Times New Roman"/>
          <w:bCs/>
          <w:sz w:val="22"/>
          <w:szCs w:val="22"/>
        </w:rPr>
      </w:pPr>
      <w:r>
        <w:rPr>
          <w:rFonts w:ascii="Garamond" w:eastAsia="Times New Roman" w:hAnsi="Garamond" w:cs="Times New Roman"/>
          <w:bCs/>
          <w:sz w:val="22"/>
          <w:szCs w:val="22"/>
        </w:rPr>
        <w:t>“</w:t>
      </w:r>
      <w:r w:rsidRPr="0046320B">
        <w:rPr>
          <w:rFonts w:ascii="Garamond" w:eastAsia="Times New Roman" w:hAnsi="Garamond" w:cs="Times New Roman"/>
          <w:bCs/>
          <w:sz w:val="22"/>
          <w:szCs w:val="22"/>
        </w:rPr>
        <w:t>Getting Students out of the Classroom and Into the Wild</w:t>
      </w:r>
      <w:r>
        <w:rPr>
          <w:rFonts w:ascii="Garamond" w:eastAsia="Times New Roman" w:hAnsi="Garamond" w:cs="Times New Roman"/>
          <w:bCs/>
          <w:sz w:val="22"/>
          <w:szCs w:val="22"/>
        </w:rPr>
        <w:t xml:space="preserve">” University of Washington Teaching and Learning Symposium (Applied). April 2019. </w:t>
      </w:r>
    </w:p>
    <w:p w14:paraId="50BF21E4" w14:textId="77777777" w:rsidR="00521C92" w:rsidRDefault="00F4316F" w:rsidP="00F4316F">
      <w:pPr>
        <w:pStyle w:val="ListParagraph"/>
        <w:numPr>
          <w:ilvl w:val="0"/>
          <w:numId w:val="8"/>
        </w:numPr>
        <w:spacing w:before="100" w:beforeAutospacing="1" w:after="100" w:afterAutospacing="1"/>
        <w:outlineLvl w:val="1"/>
        <w:rPr>
          <w:rFonts w:ascii="Garamond" w:eastAsia="Times New Roman" w:hAnsi="Garamond" w:cs="Times New Roman"/>
          <w:bCs/>
          <w:sz w:val="22"/>
          <w:szCs w:val="22"/>
        </w:rPr>
      </w:pPr>
      <w:r>
        <w:rPr>
          <w:rFonts w:ascii="Garamond" w:eastAsia="Times New Roman" w:hAnsi="Garamond" w:cs="Times New Roman"/>
          <w:bCs/>
          <w:sz w:val="22"/>
          <w:szCs w:val="22"/>
        </w:rPr>
        <w:t>“</w:t>
      </w:r>
      <w:r w:rsidRPr="00F4316F">
        <w:rPr>
          <w:rFonts w:ascii="Garamond" w:eastAsia="Times New Roman" w:hAnsi="Garamond" w:cs="Times New Roman"/>
          <w:bCs/>
          <w:sz w:val="22"/>
          <w:szCs w:val="22"/>
        </w:rPr>
        <w:t xml:space="preserve">Teaching at the Edge of the Apocalypse: Promoting Action in </w:t>
      </w:r>
      <w:proofErr w:type="spellStart"/>
      <w:r w:rsidRPr="00F4316F">
        <w:rPr>
          <w:rFonts w:ascii="Garamond" w:eastAsia="Times New Roman" w:hAnsi="Garamond" w:cs="Times New Roman"/>
          <w:bCs/>
          <w:sz w:val="22"/>
          <w:szCs w:val="22"/>
        </w:rPr>
        <w:t>Ecopedagogies</w:t>
      </w:r>
      <w:proofErr w:type="spellEnd"/>
      <w:r>
        <w:rPr>
          <w:rFonts w:ascii="Garamond" w:eastAsia="Times New Roman" w:hAnsi="Garamond" w:cs="Times New Roman"/>
          <w:bCs/>
          <w:sz w:val="22"/>
          <w:szCs w:val="22"/>
        </w:rPr>
        <w:t>.” Washington/Oregon Higher Education Sustainability Conference. Co-led workshop with UWT colleagues. Seattle, WA. February 2019.</w:t>
      </w:r>
    </w:p>
    <w:p w14:paraId="7785FA67" w14:textId="3A8B01EA" w:rsidR="00F4316F" w:rsidRDefault="00F4316F" w:rsidP="00F4316F">
      <w:pPr>
        <w:pStyle w:val="ListParagraph"/>
        <w:numPr>
          <w:ilvl w:val="0"/>
          <w:numId w:val="8"/>
        </w:numPr>
        <w:spacing w:before="100" w:beforeAutospacing="1" w:after="100" w:afterAutospacing="1"/>
        <w:outlineLvl w:val="1"/>
        <w:rPr>
          <w:rFonts w:ascii="Garamond" w:eastAsia="Times New Roman" w:hAnsi="Garamond" w:cs="Times New Roman"/>
          <w:bCs/>
          <w:sz w:val="22"/>
          <w:szCs w:val="22"/>
        </w:rPr>
      </w:pPr>
      <w:r>
        <w:rPr>
          <w:rFonts w:ascii="Garamond" w:eastAsia="Times New Roman" w:hAnsi="Garamond" w:cs="Times New Roman"/>
          <w:bCs/>
          <w:sz w:val="22"/>
          <w:szCs w:val="22"/>
        </w:rPr>
        <w:t xml:space="preserve"> </w:t>
      </w:r>
      <w:r w:rsidR="00521C92">
        <w:rPr>
          <w:rFonts w:ascii="Garamond" w:eastAsia="Times New Roman" w:hAnsi="Garamond" w:cs="Times New Roman"/>
          <w:bCs/>
          <w:sz w:val="22"/>
          <w:szCs w:val="22"/>
        </w:rPr>
        <w:t>“</w:t>
      </w:r>
      <w:r w:rsidR="00521C92" w:rsidRPr="00F4316F">
        <w:rPr>
          <w:rFonts w:ascii="Garamond" w:eastAsia="Times New Roman" w:hAnsi="Garamond" w:cs="Times New Roman"/>
          <w:bCs/>
          <w:sz w:val="22"/>
          <w:szCs w:val="22"/>
        </w:rPr>
        <w:t xml:space="preserve">Teaching at the Edge of the Apocalypse: Promoting Action in </w:t>
      </w:r>
      <w:proofErr w:type="spellStart"/>
      <w:r w:rsidR="00521C92" w:rsidRPr="00F4316F">
        <w:rPr>
          <w:rFonts w:ascii="Garamond" w:eastAsia="Times New Roman" w:hAnsi="Garamond" w:cs="Times New Roman"/>
          <w:bCs/>
          <w:sz w:val="22"/>
          <w:szCs w:val="22"/>
        </w:rPr>
        <w:t>Ecopedagogies</w:t>
      </w:r>
      <w:proofErr w:type="spellEnd"/>
      <w:r w:rsidR="00521C92">
        <w:rPr>
          <w:rFonts w:ascii="Garamond" w:eastAsia="Times New Roman" w:hAnsi="Garamond" w:cs="Times New Roman"/>
          <w:bCs/>
          <w:sz w:val="22"/>
          <w:szCs w:val="22"/>
        </w:rPr>
        <w:t>.” On Sustainability Conference. Co-led workshop with UWT colleagues. Vancouver, BC. January 2019.</w:t>
      </w:r>
    </w:p>
    <w:p w14:paraId="5F94972F" w14:textId="1D42E580" w:rsidR="00F4316F" w:rsidRPr="00F4316F" w:rsidRDefault="00F4316F" w:rsidP="00F4316F">
      <w:pPr>
        <w:pStyle w:val="ListParagraph"/>
        <w:numPr>
          <w:ilvl w:val="0"/>
          <w:numId w:val="8"/>
        </w:numPr>
        <w:spacing w:before="100" w:beforeAutospacing="1" w:after="100" w:afterAutospacing="1"/>
        <w:outlineLvl w:val="1"/>
        <w:rPr>
          <w:rFonts w:ascii="Garamond" w:eastAsia="Times New Roman" w:hAnsi="Garamond" w:cs="Times New Roman"/>
          <w:bCs/>
          <w:sz w:val="22"/>
          <w:szCs w:val="22"/>
        </w:rPr>
      </w:pPr>
      <w:r>
        <w:rPr>
          <w:rFonts w:ascii="Garamond" w:hAnsi="Garamond"/>
          <w:sz w:val="22"/>
          <w:szCs w:val="22"/>
        </w:rPr>
        <w:t>“</w:t>
      </w:r>
      <w:r w:rsidRPr="00F4316F">
        <w:rPr>
          <w:rFonts w:ascii="Garamond" w:hAnsi="Garamond"/>
          <w:sz w:val="22"/>
          <w:szCs w:val="22"/>
        </w:rPr>
        <w:t>Go Boldly</w:t>
      </w:r>
      <w:proofErr w:type="gramStart"/>
      <w:r w:rsidRPr="00F4316F">
        <w:rPr>
          <w:rFonts w:ascii="Garamond" w:hAnsi="Garamond"/>
          <w:sz w:val="22"/>
          <w:szCs w:val="22"/>
        </w:rPr>
        <w:t>!:</w:t>
      </w:r>
      <w:proofErr w:type="gramEnd"/>
      <w:r w:rsidRPr="00F4316F">
        <w:rPr>
          <w:rFonts w:ascii="Garamond" w:hAnsi="Garamond"/>
          <w:sz w:val="22"/>
          <w:szCs w:val="22"/>
        </w:rPr>
        <w:t xml:space="preserve"> Helping Students Find their Voice in the Wild through Podcasting</w:t>
      </w:r>
      <w:r>
        <w:rPr>
          <w:rFonts w:ascii="Garamond" w:hAnsi="Garamond"/>
          <w:sz w:val="22"/>
          <w:szCs w:val="22"/>
        </w:rPr>
        <w:t xml:space="preserve">.” Association for the Study of Literature and Environment panel at the Rocky Mountain Modern Language Association Conference. Jackson, WY. October 2018. </w:t>
      </w:r>
    </w:p>
    <w:p w14:paraId="27A3CE8F" w14:textId="634E63B5" w:rsidR="00C81203" w:rsidRPr="004231C8" w:rsidRDefault="00C81203" w:rsidP="0018278D">
      <w:pPr>
        <w:pStyle w:val="ListParagraph"/>
        <w:numPr>
          <w:ilvl w:val="0"/>
          <w:numId w:val="8"/>
        </w:numPr>
        <w:jc w:val="both"/>
        <w:rPr>
          <w:rFonts w:ascii="Garamond" w:hAnsi="Garamond"/>
          <w:sz w:val="22"/>
          <w:szCs w:val="22"/>
        </w:rPr>
      </w:pPr>
      <w:r w:rsidRPr="004231C8">
        <w:rPr>
          <w:rFonts w:ascii="Garamond" w:hAnsi="Garamond"/>
          <w:sz w:val="22"/>
          <w:szCs w:val="22"/>
        </w:rPr>
        <w:lastRenderedPageBreak/>
        <w:t xml:space="preserve">“‘Our Schoolhouse is the Universe’: Sending Students out of the Classroom and into the Wild.” Association for the Study of Literature and Environment (ASLE) Panel at the Rocky Mountain Modern Language Association Conference (RMMLA). Spokane, WA. October 2017. </w:t>
      </w:r>
    </w:p>
    <w:p w14:paraId="52381EB0" w14:textId="38BCD8D1" w:rsidR="00C81203" w:rsidRPr="004231C8" w:rsidRDefault="00C81203" w:rsidP="0018278D">
      <w:pPr>
        <w:pStyle w:val="ListParagraph"/>
        <w:numPr>
          <w:ilvl w:val="0"/>
          <w:numId w:val="8"/>
        </w:numPr>
        <w:jc w:val="both"/>
        <w:rPr>
          <w:rFonts w:ascii="Garamond" w:hAnsi="Garamond"/>
          <w:sz w:val="22"/>
          <w:szCs w:val="22"/>
        </w:rPr>
      </w:pPr>
      <w:r w:rsidRPr="004231C8">
        <w:rPr>
          <w:rFonts w:ascii="Garamond" w:hAnsi="Garamond"/>
          <w:sz w:val="22"/>
          <w:szCs w:val="22"/>
        </w:rPr>
        <w:t xml:space="preserve">“Crossing the Final Frontier: The </w:t>
      </w:r>
      <w:proofErr w:type="spellStart"/>
      <w:r w:rsidRPr="004231C8">
        <w:rPr>
          <w:rFonts w:ascii="Garamond" w:hAnsi="Garamond"/>
          <w:sz w:val="22"/>
          <w:szCs w:val="22"/>
        </w:rPr>
        <w:t>Reinscription</w:t>
      </w:r>
      <w:proofErr w:type="spellEnd"/>
      <w:r w:rsidRPr="004231C8">
        <w:rPr>
          <w:rFonts w:ascii="Garamond" w:hAnsi="Garamond"/>
          <w:sz w:val="22"/>
          <w:szCs w:val="22"/>
        </w:rPr>
        <w:t xml:space="preserve"> of Ahab in the </w:t>
      </w:r>
      <w:r w:rsidRPr="004231C8">
        <w:rPr>
          <w:rFonts w:ascii="Garamond" w:hAnsi="Garamond"/>
          <w:i/>
          <w:sz w:val="22"/>
          <w:szCs w:val="22"/>
        </w:rPr>
        <w:t>Star Trek</w:t>
      </w:r>
      <w:r w:rsidRPr="004231C8">
        <w:rPr>
          <w:rFonts w:ascii="Garamond" w:hAnsi="Garamond"/>
          <w:sz w:val="22"/>
          <w:szCs w:val="22"/>
        </w:rPr>
        <w:t xml:space="preserve"> Universe.” The Eleventh International Melville Society Conference. London, England. </w:t>
      </w:r>
      <w:r w:rsidR="00241468" w:rsidRPr="004231C8">
        <w:rPr>
          <w:rFonts w:ascii="Garamond" w:hAnsi="Garamond"/>
          <w:sz w:val="22"/>
          <w:szCs w:val="22"/>
        </w:rPr>
        <w:t>June 2017</w:t>
      </w:r>
      <w:r w:rsidRPr="004231C8">
        <w:rPr>
          <w:rFonts w:ascii="Garamond" w:hAnsi="Garamond"/>
          <w:sz w:val="22"/>
          <w:szCs w:val="22"/>
        </w:rPr>
        <w:t xml:space="preserve">. </w:t>
      </w:r>
    </w:p>
    <w:p w14:paraId="4DFE1E81" w14:textId="77777777" w:rsidR="0018278D" w:rsidRPr="009D2F6D" w:rsidRDefault="0018278D" w:rsidP="0018278D">
      <w:pPr>
        <w:pStyle w:val="ListParagraph"/>
        <w:numPr>
          <w:ilvl w:val="0"/>
          <w:numId w:val="8"/>
        </w:numPr>
        <w:jc w:val="both"/>
        <w:rPr>
          <w:rFonts w:ascii="Garamond" w:hAnsi="Garamond"/>
          <w:sz w:val="22"/>
          <w:szCs w:val="22"/>
        </w:rPr>
      </w:pPr>
      <w:r w:rsidRPr="009D2F6D">
        <w:rPr>
          <w:rFonts w:ascii="Garamond" w:hAnsi="Garamond"/>
          <w:sz w:val="22"/>
          <w:szCs w:val="22"/>
        </w:rPr>
        <w:t xml:space="preserve">“The Biggest (Carbon) Loser: Challenging Students to Take the Environmental Literature Course Beyond the Classroom Walls.” Rocky Mountain Modern Language Association Conference. Salt Lake City, Utah. October 2016. </w:t>
      </w:r>
    </w:p>
    <w:p w14:paraId="28E5092A" w14:textId="77777777" w:rsidR="0018278D" w:rsidRPr="009D2F6D" w:rsidRDefault="0018278D" w:rsidP="0018278D">
      <w:pPr>
        <w:pStyle w:val="ListParagraph"/>
        <w:numPr>
          <w:ilvl w:val="0"/>
          <w:numId w:val="8"/>
        </w:numPr>
        <w:jc w:val="both"/>
        <w:rPr>
          <w:rFonts w:ascii="Garamond" w:hAnsi="Garamond"/>
          <w:sz w:val="22"/>
          <w:szCs w:val="22"/>
        </w:rPr>
      </w:pPr>
      <w:r w:rsidRPr="009D2F6D">
        <w:rPr>
          <w:rFonts w:ascii="Garamond" w:hAnsi="Garamond"/>
          <w:sz w:val="22"/>
          <w:szCs w:val="22"/>
        </w:rPr>
        <w:t xml:space="preserve">“‘To </w:t>
      </w:r>
      <w:proofErr w:type="gramStart"/>
      <w:r w:rsidRPr="009D2F6D">
        <w:rPr>
          <w:rFonts w:ascii="Garamond" w:hAnsi="Garamond"/>
          <w:sz w:val="22"/>
          <w:szCs w:val="22"/>
        </w:rPr>
        <w:t>Revise</w:t>
      </w:r>
      <w:proofErr w:type="gramEnd"/>
      <w:r w:rsidRPr="009D2F6D">
        <w:rPr>
          <w:rFonts w:ascii="Garamond" w:hAnsi="Garamond"/>
          <w:sz w:val="22"/>
          <w:szCs w:val="22"/>
        </w:rPr>
        <w:t xml:space="preserve"> is to See’: The Literary Impression as Narrative Strategy in James and Chopin.” International Society for the Study of Narrative Conference. Amsterdam, Netherlands. June 2016.</w:t>
      </w:r>
    </w:p>
    <w:p w14:paraId="759D62FA" w14:textId="77777777" w:rsidR="0018278D" w:rsidRPr="009D2F6D" w:rsidRDefault="0018278D" w:rsidP="0018278D">
      <w:pPr>
        <w:pStyle w:val="ListParagraph"/>
        <w:numPr>
          <w:ilvl w:val="0"/>
          <w:numId w:val="8"/>
        </w:numPr>
        <w:jc w:val="both"/>
        <w:rPr>
          <w:rFonts w:ascii="Garamond" w:hAnsi="Garamond"/>
          <w:sz w:val="22"/>
          <w:szCs w:val="22"/>
        </w:rPr>
      </w:pPr>
      <w:r w:rsidRPr="009D2F6D">
        <w:rPr>
          <w:rFonts w:ascii="Garamond" w:hAnsi="Garamond"/>
          <w:sz w:val="22"/>
          <w:szCs w:val="22"/>
        </w:rPr>
        <w:t xml:space="preserve">“A Walk through the Woods with Douglass and Thoreau.” C19: The Society of Nineteenth-Century Americanists Conference. State College, PA. March 2016.  </w:t>
      </w:r>
    </w:p>
    <w:p w14:paraId="31EAFF0B" w14:textId="77777777" w:rsidR="0018278D" w:rsidRPr="009D2F6D" w:rsidRDefault="0018278D" w:rsidP="0018278D">
      <w:pPr>
        <w:pStyle w:val="ListParagraph"/>
        <w:numPr>
          <w:ilvl w:val="0"/>
          <w:numId w:val="8"/>
        </w:numPr>
        <w:jc w:val="both"/>
        <w:rPr>
          <w:rFonts w:ascii="Garamond" w:hAnsi="Garamond"/>
          <w:sz w:val="22"/>
          <w:szCs w:val="22"/>
        </w:rPr>
      </w:pPr>
      <w:r w:rsidRPr="009D2F6D">
        <w:rPr>
          <w:rFonts w:ascii="Garamond" w:hAnsi="Garamond"/>
          <w:sz w:val="22"/>
          <w:szCs w:val="22"/>
        </w:rPr>
        <w:t xml:space="preserve">“‘The Strata of My History’: Of Time and Place in Wendell Berry’s </w:t>
      </w:r>
      <w:r w:rsidRPr="009D2F6D">
        <w:rPr>
          <w:rFonts w:ascii="Garamond" w:hAnsi="Garamond"/>
          <w:i/>
          <w:sz w:val="22"/>
          <w:szCs w:val="22"/>
        </w:rPr>
        <w:t xml:space="preserve">That Distant Land.” </w:t>
      </w:r>
      <w:r w:rsidRPr="009D2F6D">
        <w:rPr>
          <w:rFonts w:ascii="Garamond" w:hAnsi="Garamond"/>
          <w:sz w:val="22"/>
          <w:szCs w:val="22"/>
        </w:rPr>
        <w:t xml:space="preserve">Rocky Mountain Modern Language Association Conference. Santa Fe, New Mexico. October 2015. </w:t>
      </w:r>
    </w:p>
    <w:p w14:paraId="1F4703F8" w14:textId="77777777" w:rsidR="0018278D" w:rsidRPr="009D2F6D" w:rsidRDefault="0018278D" w:rsidP="0018278D">
      <w:pPr>
        <w:pStyle w:val="ListParagraph"/>
        <w:numPr>
          <w:ilvl w:val="0"/>
          <w:numId w:val="8"/>
        </w:numPr>
        <w:jc w:val="both"/>
        <w:rPr>
          <w:rFonts w:ascii="Garamond" w:hAnsi="Garamond"/>
          <w:sz w:val="22"/>
          <w:szCs w:val="22"/>
        </w:rPr>
      </w:pPr>
      <w:r w:rsidRPr="009D2F6D">
        <w:rPr>
          <w:rFonts w:ascii="Garamond" w:hAnsi="Garamond"/>
          <w:sz w:val="22"/>
          <w:szCs w:val="22"/>
        </w:rPr>
        <w:t xml:space="preserve">“Green Burial, Home Burial: A Return to Redbud Hill.” The Association for the Study of Literature and Environment Conference. Moscow, Idaho. June 2015. </w:t>
      </w:r>
    </w:p>
    <w:p w14:paraId="026FF2B3" w14:textId="77777777" w:rsidR="0018278D" w:rsidRPr="009D2F6D" w:rsidRDefault="0018278D" w:rsidP="0018278D">
      <w:pPr>
        <w:pStyle w:val="ListParagraph"/>
        <w:numPr>
          <w:ilvl w:val="0"/>
          <w:numId w:val="8"/>
        </w:numPr>
        <w:jc w:val="both"/>
        <w:rPr>
          <w:rFonts w:ascii="Garamond" w:hAnsi="Garamond"/>
          <w:sz w:val="22"/>
          <w:szCs w:val="22"/>
        </w:rPr>
      </w:pPr>
      <w:r w:rsidRPr="009D2F6D">
        <w:rPr>
          <w:rFonts w:ascii="Garamond" w:hAnsi="Garamond"/>
          <w:sz w:val="22"/>
          <w:szCs w:val="22"/>
        </w:rPr>
        <w:t xml:space="preserve">“‘Novel Forms of Beauty’: The Ecological Implications of Poe’s Landscape Aesthetics.” The Poe Studies Association’s Fourth International Edgar Allan Poe Conference. New York, New York. February/March 2015. </w:t>
      </w:r>
    </w:p>
    <w:p w14:paraId="1BBE79F2" w14:textId="77777777" w:rsidR="0018278D" w:rsidRPr="009D2F6D" w:rsidRDefault="0018278D" w:rsidP="0018278D">
      <w:pPr>
        <w:pStyle w:val="ListParagraph"/>
        <w:numPr>
          <w:ilvl w:val="0"/>
          <w:numId w:val="8"/>
        </w:numPr>
        <w:jc w:val="both"/>
        <w:rPr>
          <w:rFonts w:ascii="Garamond" w:hAnsi="Garamond"/>
          <w:sz w:val="22"/>
          <w:szCs w:val="22"/>
        </w:rPr>
      </w:pPr>
      <w:r w:rsidRPr="009D2F6D">
        <w:rPr>
          <w:rFonts w:ascii="Garamond" w:hAnsi="Garamond"/>
          <w:sz w:val="22"/>
          <w:szCs w:val="22"/>
        </w:rPr>
        <w:t xml:space="preserve">“Creative Student Research in the Literature Course.” Rocky Mountain Modern Language Association Conference. Boise, Idaho. November 2014. </w:t>
      </w:r>
    </w:p>
    <w:p w14:paraId="7559063D" w14:textId="77777777" w:rsidR="0018278D" w:rsidRPr="009D2F6D" w:rsidRDefault="0018278D" w:rsidP="0018278D">
      <w:pPr>
        <w:pStyle w:val="ListParagraph"/>
        <w:numPr>
          <w:ilvl w:val="0"/>
          <w:numId w:val="8"/>
        </w:numPr>
        <w:jc w:val="both"/>
        <w:rPr>
          <w:rFonts w:ascii="Garamond" w:hAnsi="Garamond"/>
          <w:sz w:val="22"/>
          <w:szCs w:val="22"/>
        </w:rPr>
      </w:pPr>
      <w:r w:rsidRPr="009D2F6D">
        <w:rPr>
          <w:rFonts w:ascii="Garamond" w:hAnsi="Garamond"/>
          <w:sz w:val="22"/>
          <w:szCs w:val="22"/>
        </w:rPr>
        <w:t xml:space="preserve">“The Art and Artifice of Impressions in Kate Chopin’s </w:t>
      </w:r>
      <w:r w:rsidRPr="009D2F6D">
        <w:rPr>
          <w:rFonts w:ascii="Garamond" w:hAnsi="Garamond"/>
          <w:i/>
          <w:sz w:val="22"/>
          <w:szCs w:val="22"/>
        </w:rPr>
        <w:t xml:space="preserve">The Awakening.” </w:t>
      </w:r>
      <w:r w:rsidRPr="009D2F6D">
        <w:rPr>
          <w:rFonts w:ascii="Garamond" w:hAnsi="Garamond"/>
          <w:sz w:val="22"/>
          <w:szCs w:val="22"/>
        </w:rPr>
        <w:t xml:space="preserve">Midwest Modern Language Association Conference. Milwaukee, Wisconsin. November 2013. </w:t>
      </w:r>
    </w:p>
    <w:p w14:paraId="73515462" w14:textId="77777777" w:rsidR="0018278D" w:rsidRPr="009D2F6D" w:rsidRDefault="0018278D" w:rsidP="0018278D">
      <w:pPr>
        <w:pStyle w:val="ListParagraph"/>
        <w:numPr>
          <w:ilvl w:val="0"/>
          <w:numId w:val="8"/>
        </w:numPr>
        <w:jc w:val="both"/>
        <w:rPr>
          <w:rFonts w:ascii="Garamond" w:hAnsi="Garamond"/>
          <w:sz w:val="22"/>
          <w:szCs w:val="22"/>
        </w:rPr>
      </w:pPr>
      <w:r w:rsidRPr="009D2F6D">
        <w:rPr>
          <w:rFonts w:ascii="Garamond" w:hAnsi="Garamond"/>
          <w:sz w:val="22"/>
          <w:szCs w:val="22"/>
        </w:rPr>
        <w:t>“Place-Based Pedagogy in the Literature Course.” Rocky Mountain Modern Language Association Conference. Vancouver, Washington. October 2013.</w:t>
      </w:r>
    </w:p>
    <w:p w14:paraId="121F281E" w14:textId="77777777" w:rsidR="0018278D" w:rsidRPr="009D2F6D" w:rsidRDefault="0018278D" w:rsidP="0018278D">
      <w:pPr>
        <w:pStyle w:val="ListParagraph"/>
        <w:numPr>
          <w:ilvl w:val="0"/>
          <w:numId w:val="8"/>
        </w:numPr>
        <w:jc w:val="both"/>
        <w:rPr>
          <w:rFonts w:ascii="Garamond" w:hAnsi="Garamond"/>
          <w:sz w:val="22"/>
          <w:szCs w:val="22"/>
        </w:rPr>
      </w:pPr>
      <w:r w:rsidRPr="009D2F6D">
        <w:rPr>
          <w:rFonts w:ascii="Garamond" w:hAnsi="Garamond"/>
          <w:sz w:val="22"/>
          <w:szCs w:val="22"/>
        </w:rPr>
        <w:t xml:space="preserve">"From Involuntary Action to Conscientious Consumption: or, How Students Learned to Stop Worrying and Love the Vegan Cupcake." The Society for Literature, Science, and the Arts Conference. South Bend, Indiana. October 2013. </w:t>
      </w:r>
    </w:p>
    <w:p w14:paraId="5052CBC2" w14:textId="77777777" w:rsidR="0018278D" w:rsidRPr="009D2F6D" w:rsidRDefault="0018278D" w:rsidP="0018278D">
      <w:pPr>
        <w:pStyle w:val="ListParagraph"/>
        <w:numPr>
          <w:ilvl w:val="0"/>
          <w:numId w:val="8"/>
        </w:numPr>
        <w:jc w:val="both"/>
        <w:rPr>
          <w:rFonts w:ascii="Garamond" w:hAnsi="Garamond"/>
          <w:sz w:val="22"/>
          <w:szCs w:val="22"/>
        </w:rPr>
      </w:pPr>
      <w:r w:rsidRPr="009D2F6D">
        <w:rPr>
          <w:rFonts w:ascii="Garamond" w:hAnsi="Garamond"/>
          <w:sz w:val="22"/>
          <w:szCs w:val="22"/>
        </w:rPr>
        <w:t xml:space="preserve">“The </w:t>
      </w:r>
      <w:proofErr w:type="spellStart"/>
      <w:r w:rsidRPr="009D2F6D">
        <w:rPr>
          <w:rFonts w:ascii="Garamond" w:hAnsi="Garamond"/>
          <w:sz w:val="22"/>
          <w:szCs w:val="22"/>
        </w:rPr>
        <w:t>Jamesian</w:t>
      </w:r>
      <w:proofErr w:type="spellEnd"/>
      <w:r w:rsidRPr="009D2F6D">
        <w:rPr>
          <w:rFonts w:ascii="Garamond" w:hAnsi="Garamond"/>
          <w:sz w:val="22"/>
          <w:szCs w:val="22"/>
        </w:rPr>
        <w:t xml:space="preserve"> Impression: Reimagining Henry James’s Debt to the French Impressionist Painters.” Midwest Modern Language Association Conference. Cincinnati, Ohio. November 2012. </w:t>
      </w:r>
    </w:p>
    <w:p w14:paraId="135FA88C" w14:textId="77777777" w:rsidR="0018278D" w:rsidRPr="009D2F6D" w:rsidRDefault="0018278D" w:rsidP="0018278D">
      <w:pPr>
        <w:pStyle w:val="ListParagraph"/>
        <w:numPr>
          <w:ilvl w:val="0"/>
          <w:numId w:val="8"/>
        </w:numPr>
        <w:jc w:val="both"/>
        <w:rPr>
          <w:rFonts w:ascii="Garamond" w:hAnsi="Garamond"/>
          <w:sz w:val="22"/>
          <w:szCs w:val="22"/>
        </w:rPr>
      </w:pPr>
      <w:r w:rsidRPr="009D2F6D">
        <w:rPr>
          <w:rFonts w:ascii="Garamond" w:hAnsi="Garamond"/>
          <w:sz w:val="22"/>
          <w:szCs w:val="22"/>
        </w:rPr>
        <w:t xml:space="preserve">“‘The Handiwork of Angels’: Transcending the Picturesque in Poe’s Landscape Tales.” </w:t>
      </w:r>
      <w:proofErr w:type="spellStart"/>
      <w:r w:rsidRPr="009D2F6D">
        <w:rPr>
          <w:rFonts w:ascii="Garamond" w:hAnsi="Garamond"/>
          <w:sz w:val="22"/>
          <w:szCs w:val="22"/>
        </w:rPr>
        <w:t>Conversazioni</w:t>
      </w:r>
      <w:proofErr w:type="spellEnd"/>
      <w:r w:rsidRPr="009D2F6D">
        <w:rPr>
          <w:rFonts w:ascii="Garamond" w:hAnsi="Garamond"/>
          <w:sz w:val="22"/>
          <w:szCs w:val="22"/>
        </w:rPr>
        <w:t xml:space="preserve"> in Italia: Emerson, Hawthorne, and Poe Conference. Florence, Italy. June 2012. </w:t>
      </w:r>
    </w:p>
    <w:p w14:paraId="57D1B8E2" w14:textId="77777777" w:rsidR="0018278D" w:rsidRPr="009D2F6D" w:rsidRDefault="0018278D" w:rsidP="0018278D">
      <w:pPr>
        <w:pStyle w:val="ListParagraph"/>
        <w:numPr>
          <w:ilvl w:val="0"/>
          <w:numId w:val="8"/>
        </w:numPr>
        <w:jc w:val="both"/>
        <w:rPr>
          <w:rFonts w:ascii="Garamond" w:hAnsi="Garamond"/>
          <w:sz w:val="22"/>
          <w:szCs w:val="22"/>
        </w:rPr>
      </w:pPr>
      <w:r w:rsidRPr="009D2F6D">
        <w:rPr>
          <w:rFonts w:ascii="Garamond" w:hAnsi="Garamond"/>
          <w:sz w:val="22"/>
          <w:szCs w:val="22"/>
        </w:rPr>
        <w:t xml:space="preserve">“Pedagogical Research: Exploring Creative Textual Pairings in the Environmental Literature Course.” Purdue Early Atlantic Reading Group Graduate Colloquium. Alumni Roundtable. West Lafayette, Indiana. April 2012. </w:t>
      </w:r>
    </w:p>
    <w:p w14:paraId="23AE8E85" w14:textId="77777777" w:rsidR="0018278D" w:rsidRPr="009D2F6D" w:rsidRDefault="0018278D" w:rsidP="0018278D">
      <w:pPr>
        <w:pStyle w:val="ListParagraph"/>
        <w:numPr>
          <w:ilvl w:val="0"/>
          <w:numId w:val="8"/>
        </w:numPr>
        <w:jc w:val="both"/>
        <w:rPr>
          <w:rFonts w:ascii="Garamond" w:hAnsi="Garamond"/>
          <w:sz w:val="22"/>
          <w:szCs w:val="22"/>
        </w:rPr>
      </w:pPr>
      <w:r w:rsidRPr="009D2F6D">
        <w:rPr>
          <w:rFonts w:ascii="Garamond" w:hAnsi="Garamond"/>
          <w:sz w:val="22"/>
          <w:szCs w:val="22"/>
        </w:rPr>
        <w:t>“Troubling the Borders of Nature Writing: Pairing Thoreau and Douglass in the Environmental Literature Course.” College English Association Conference. Richmond, Virginia. March 2012.</w:t>
      </w:r>
    </w:p>
    <w:p w14:paraId="7A9E44AD" w14:textId="77777777" w:rsidR="0018278D" w:rsidRPr="009D2F6D" w:rsidRDefault="0018278D" w:rsidP="0018278D">
      <w:pPr>
        <w:pStyle w:val="ListParagraph"/>
        <w:numPr>
          <w:ilvl w:val="0"/>
          <w:numId w:val="8"/>
        </w:numPr>
        <w:jc w:val="both"/>
        <w:rPr>
          <w:rFonts w:ascii="Garamond" w:hAnsi="Garamond"/>
          <w:sz w:val="22"/>
          <w:szCs w:val="22"/>
        </w:rPr>
      </w:pPr>
      <w:r w:rsidRPr="009D2F6D">
        <w:rPr>
          <w:rFonts w:ascii="Garamond" w:hAnsi="Garamond"/>
          <w:sz w:val="22"/>
          <w:szCs w:val="22"/>
        </w:rPr>
        <w:t>“Pairing Thoreau and Douglass in the Environmental Literature Course.” Indiana College English Association Conference. Anderson, Indiana. October 2011.</w:t>
      </w:r>
    </w:p>
    <w:p w14:paraId="24BDA22D" w14:textId="77777777" w:rsidR="0018278D" w:rsidRPr="009D2F6D" w:rsidRDefault="0018278D" w:rsidP="0018278D">
      <w:pPr>
        <w:pStyle w:val="ListParagraph"/>
        <w:numPr>
          <w:ilvl w:val="0"/>
          <w:numId w:val="8"/>
        </w:numPr>
        <w:jc w:val="both"/>
        <w:rPr>
          <w:rFonts w:ascii="Garamond" w:hAnsi="Garamond"/>
          <w:sz w:val="22"/>
          <w:szCs w:val="22"/>
        </w:rPr>
      </w:pPr>
      <w:r w:rsidRPr="009D2F6D">
        <w:rPr>
          <w:rFonts w:ascii="Garamond" w:hAnsi="Garamond"/>
          <w:sz w:val="22"/>
          <w:szCs w:val="22"/>
        </w:rPr>
        <w:t xml:space="preserve">“Re-imagining Silence in Esteban Sapir’s </w:t>
      </w:r>
      <w:r w:rsidRPr="009D2F6D">
        <w:rPr>
          <w:rFonts w:ascii="Garamond" w:hAnsi="Garamond"/>
          <w:i/>
          <w:sz w:val="22"/>
          <w:szCs w:val="22"/>
        </w:rPr>
        <w:t xml:space="preserve">La </w:t>
      </w:r>
      <w:proofErr w:type="spellStart"/>
      <w:r w:rsidRPr="009D2F6D">
        <w:rPr>
          <w:rFonts w:ascii="Garamond" w:hAnsi="Garamond"/>
          <w:i/>
          <w:sz w:val="22"/>
          <w:szCs w:val="22"/>
        </w:rPr>
        <w:t>Antena</w:t>
      </w:r>
      <w:proofErr w:type="spellEnd"/>
      <w:r w:rsidRPr="009D2F6D">
        <w:rPr>
          <w:rFonts w:ascii="Garamond" w:hAnsi="Garamond"/>
          <w:sz w:val="22"/>
          <w:szCs w:val="22"/>
        </w:rPr>
        <w:t xml:space="preserve">.” The Southwest Popular and American Culture Conference. Albuquerque, New Mexico. February 2009. </w:t>
      </w:r>
    </w:p>
    <w:p w14:paraId="1A035F9B" w14:textId="77777777" w:rsidR="0018278D" w:rsidRPr="009D2F6D" w:rsidRDefault="0018278D" w:rsidP="0018278D">
      <w:pPr>
        <w:pStyle w:val="ListParagraph"/>
        <w:numPr>
          <w:ilvl w:val="0"/>
          <w:numId w:val="8"/>
        </w:numPr>
        <w:jc w:val="both"/>
        <w:rPr>
          <w:rFonts w:ascii="Garamond" w:hAnsi="Garamond"/>
          <w:sz w:val="22"/>
          <w:szCs w:val="22"/>
        </w:rPr>
      </w:pPr>
      <w:r w:rsidRPr="009D2F6D">
        <w:rPr>
          <w:rFonts w:ascii="Garamond" w:hAnsi="Garamond"/>
          <w:sz w:val="22"/>
          <w:szCs w:val="22"/>
        </w:rPr>
        <w:t>“(</w:t>
      </w:r>
      <w:proofErr w:type="gramStart"/>
      <w:r w:rsidRPr="009D2F6D">
        <w:rPr>
          <w:rFonts w:ascii="Garamond" w:hAnsi="Garamond"/>
          <w:sz w:val="22"/>
          <w:szCs w:val="22"/>
        </w:rPr>
        <w:t>Re)Shaping</w:t>
      </w:r>
      <w:proofErr w:type="gramEnd"/>
      <w:r w:rsidRPr="009D2F6D">
        <w:rPr>
          <w:rFonts w:ascii="Garamond" w:hAnsi="Garamond"/>
          <w:sz w:val="22"/>
          <w:szCs w:val="22"/>
        </w:rPr>
        <w:t xml:space="preserve"> History in Toni Morrison’s </w:t>
      </w:r>
      <w:r w:rsidRPr="009D2F6D">
        <w:rPr>
          <w:rFonts w:ascii="Garamond" w:hAnsi="Garamond"/>
          <w:i/>
          <w:sz w:val="22"/>
          <w:szCs w:val="22"/>
        </w:rPr>
        <w:t>Margaret Garner</w:t>
      </w:r>
      <w:r w:rsidRPr="009D2F6D">
        <w:rPr>
          <w:rFonts w:ascii="Garamond" w:hAnsi="Garamond"/>
          <w:sz w:val="22"/>
          <w:szCs w:val="22"/>
        </w:rPr>
        <w:t>.” The Louisville Conference on Literature and Culture Since 1900. Louisville, Kentucky. February 2007.</w:t>
      </w:r>
    </w:p>
    <w:p w14:paraId="0E778D2F" w14:textId="77777777" w:rsidR="0018278D" w:rsidRPr="009D2F6D" w:rsidRDefault="0018278D" w:rsidP="0018278D">
      <w:pPr>
        <w:pStyle w:val="ListParagraph"/>
        <w:numPr>
          <w:ilvl w:val="0"/>
          <w:numId w:val="8"/>
        </w:numPr>
        <w:jc w:val="both"/>
        <w:rPr>
          <w:rFonts w:ascii="Garamond" w:hAnsi="Garamond"/>
          <w:sz w:val="22"/>
          <w:szCs w:val="22"/>
        </w:rPr>
      </w:pPr>
      <w:r w:rsidRPr="009D2F6D">
        <w:rPr>
          <w:rFonts w:ascii="Garamond" w:hAnsi="Garamond"/>
          <w:sz w:val="22"/>
          <w:szCs w:val="22"/>
        </w:rPr>
        <w:t xml:space="preserve">“Engraving as an Act of Violence: Tracing John White’s Images of Native Americans.” New Directions: An Early American Studies Symposium. West Lafayette, Indiana. November 2005. </w:t>
      </w:r>
    </w:p>
    <w:p w14:paraId="1B700FAE" w14:textId="77777777" w:rsidR="0018278D" w:rsidRPr="009D2F6D" w:rsidRDefault="0018278D" w:rsidP="0018278D">
      <w:pPr>
        <w:pStyle w:val="ListParagraph"/>
        <w:numPr>
          <w:ilvl w:val="0"/>
          <w:numId w:val="8"/>
        </w:numPr>
        <w:jc w:val="both"/>
        <w:rPr>
          <w:rFonts w:ascii="Garamond" w:hAnsi="Garamond"/>
          <w:sz w:val="22"/>
          <w:szCs w:val="22"/>
        </w:rPr>
      </w:pPr>
      <w:r w:rsidRPr="009D2F6D">
        <w:rPr>
          <w:rFonts w:ascii="Garamond" w:hAnsi="Garamond"/>
          <w:sz w:val="22"/>
          <w:szCs w:val="22"/>
        </w:rPr>
        <w:t xml:space="preserve">“Stories, Sketches, Meanings: Book Illustration in Carleton’s </w:t>
      </w:r>
      <w:r w:rsidRPr="009D2F6D">
        <w:rPr>
          <w:rFonts w:ascii="Garamond" w:hAnsi="Garamond"/>
          <w:i/>
          <w:sz w:val="22"/>
          <w:szCs w:val="22"/>
        </w:rPr>
        <w:t>Traits and Stories of the Irish Peasantry</w:t>
      </w:r>
      <w:r w:rsidRPr="009D2F6D">
        <w:rPr>
          <w:rFonts w:ascii="Garamond" w:hAnsi="Garamond"/>
          <w:sz w:val="22"/>
          <w:szCs w:val="22"/>
        </w:rPr>
        <w:t>.” Midwest Modern Language Association Conference. St. Louis, Missouri. November 2004.</w:t>
      </w:r>
    </w:p>
    <w:p w14:paraId="35164441" w14:textId="77777777" w:rsidR="0018278D" w:rsidRPr="009D2F6D" w:rsidRDefault="0018278D" w:rsidP="0018278D">
      <w:pPr>
        <w:pStyle w:val="ListParagraph"/>
        <w:numPr>
          <w:ilvl w:val="0"/>
          <w:numId w:val="8"/>
        </w:numPr>
        <w:jc w:val="both"/>
        <w:rPr>
          <w:rFonts w:ascii="Garamond" w:hAnsi="Garamond"/>
          <w:sz w:val="22"/>
          <w:szCs w:val="22"/>
        </w:rPr>
      </w:pPr>
      <w:r w:rsidRPr="009D2F6D">
        <w:rPr>
          <w:rFonts w:ascii="Garamond" w:hAnsi="Garamond"/>
          <w:sz w:val="22"/>
          <w:szCs w:val="22"/>
        </w:rPr>
        <w:t>“Visualizing Women: Chaucer’s Use of Medieval Art in The Wife of Bath’s Prologue and Tale.” The Committee for the Advancement of Early Studies Conference. Muncie, Indiana. October 2004.</w:t>
      </w:r>
    </w:p>
    <w:p w14:paraId="32453460" w14:textId="77777777" w:rsidR="0018278D" w:rsidRPr="009D2F6D" w:rsidRDefault="0018278D" w:rsidP="0018278D">
      <w:pPr>
        <w:pStyle w:val="ListParagraph"/>
        <w:numPr>
          <w:ilvl w:val="0"/>
          <w:numId w:val="8"/>
        </w:numPr>
        <w:jc w:val="both"/>
        <w:rPr>
          <w:rFonts w:ascii="Garamond" w:hAnsi="Garamond"/>
          <w:sz w:val="22"/>
          <w:szCs w:val="22"/>
        </w:rPr>
      </w:pPr>
      <w:r w:rsidRPr="009D2F6D">
        <w:rPr>
          <w:rFonts w:ascii="Garamond" w:hAnsi="Garamond"/>
          <w:sz w:val="22"/>
          <w:szCs w:val="22"/>
        </w:rPr>
        <w:lastRenderedPageBreak/>
        <w:t xml:space="preserve">“J.M.W. Turner’s Illustrations of the Poetry of Milton.” The Conference on John Milton. Murfreesboro, Tennessee. October 2003. </w:t>
      </w:r>
    </w:p>
    <w:p w14:paraId="23F71AA6" w14:textId="77777777" w:rsidR="0018278D" w:rsidRPr="009D2F6D" w:rsidRDefault="0018278D" w:rsidP="0018278D">
      <w:pPr>
        <w:jc w:val="both"/>
        <w:rPr>
          <w:rFonts w:ascii="Garamond" w:hAnsi="Garamond"/>
          <w:sz w:val="22"/>
          <w:szCs w:val="22"/>
        </w:rPr>
      </w:pPr>
    </w:p>
    <w:p w14:paraId="59C608A0" w14:textId="77777777" w:rsidR="0018278D" w:rsidRPr="009D2F6D" w:rsidRDefault="0018278D" w:rsidP="0018278D">
      <w:pPr>
        <w:jc w:val="both"/>
        <w:rPr>
          <w:rFonts w:ascii="Garamond" w:hAnsi="Garamond"/>
          <w:b/>
          <w:sz w:val="22"/>
          <w:szCs w:val="22"/>
        </w:rPr>
      </w:pPr>
    </w:p>
    <w:p w14:paraId="1D45D66B" w14:textId="77777777" w:rsidR="0018278D" w:rsidRPr="009D2F6D" w:rsidRDefault="0018278D" w:rsidP="0018278D">
      <w:pPr>
        <w:jc w:val="both"/>
        <w:rPr>
          <w:rFonts w:ascii="Garamond" w:hAnsi="Garamond"/>
          <w:b/>
          <w:sz w:val="22"/>
          <w:szCs w:val="22"/>
        </w:rPr>
      </w:pPr>
      <w:r w:rsidRPr="009D2F6D">
        <w:rPr>
          <w:rFonts w:ascii="Garamond" w:hAnsi="Garamond"/>
          <w:b/>
          <w:sz w:val="22"/>
          <w:szCs w:val="22"/>
        </w:rPr>
        <w:t>INVITED TALKS_____________________________________________________________________</w:t>
      </w:r>
    </w:p>
    <w:p w14:paraId="283B890A" w14:textId="232B3180" w:rsidR="00241468" w:rsidRPr="004231C8" w:rsidRDefault="00241468" w:rsidP="0018278D">
      <w:pPr>
        <w:pStyle w:val="ListParagraph"/>
        <w:numPr>
          <w:ilvl w:val="0"/>
          <w:numId w:val="18"/>
        </w:numPr>
        <w:jc w:val="both"/>
        <w:rPr>
          <w:rFonts w:ascii="Garamond" w:hAnsi="Garamond"/>
          <w:sz w:val="22"/>
          <w:szCs w:val="22"/>
        </w:rPr>
      </w:pPr>
      <w:r w:rsidRPr="004231C8">
        <w:rPr>
          <w:rFonts w:ascii="Garamond" w:hAnsi="Garamond"/>
          <w:sz w:val="22"/>
          <w:szCs w:val="22"/>
        </w:rPr>
        <w:t xml:space="preserve">“Over My Dead Body: A Look at the Funeral Industry’s Power over, and the Environmental Impact of, ‘Traditional’ Burial Practices.” University of Washington Tacoma, TIAS 305. April 2018. </w:t>
      </w:r>
    </w:p>
    <w:p w14:paraId="1B3F76C1" w14:textId="4A66FB5F" w:rsidR="00E845D5" w:rsidRPr="004231C8" w:rsidRDefault="00E845D5" w:rsidP="0018278D">
      <w:pPr>
        <w:pStyle w:val="ListParagraph"/>
        <w:numPr>
          <w:ilvl w:val="0"/>
          <w:numId w:val="18"/>
        </w:numPr>
        <w:jc w:val="both"/>
        <w:rPr>
          <w:rFonts w:ascii="Garamond" w:hAnsi="Garamond"/>
          <w:sz w:val="22"/>
          <w:szCs w:val="22"/>
        </w:rPr>
      </w:pPr>
      <w:r w:rsidRPr="004231C8">
        <w:rPr>
          <w:rFonts w:ascii="Garamond" w:hAnsi="Garamond"/>
          <w:sz w:val="22"/>
          <w:szCs w:val="22"/>
        </w:rPr>
        <w:t>“English Ivy, Brought to you by Edgar Allan Poe.” Grit City Think and Drink. Tacoma, WA. November 2017</w:t>
      </w:r>
      <w:r w:rsidR="00C3516A">
        <w:rPr>
          <w:rFonts w:ascii="Garamond" w:hAnsi="Garamond"/>
          <w:sz w:val="22"/>
          <w:szCs w:val="22"/>
        </w:rPr>
        <w:t>.</w:t>
      </w:r>
    </w:p>
    <w:p w14:paraId="6CBB8036" w14:textId="0DA2D8B2" w:rsidR="0056482B" w:rsidRPr="009D2F6D" w:rsidRDefault="00E845D5" w:rsidP="0018278D">
      <w:pPr>
        <w:pStyle w:val="ListParagraph"/>
        <w:numPr>
          <w:ilvl w:val="0"/>
          <w:numId w:val="18"/>
        </w:numPr>
        <w:jc w:val="both"/>
        <w:rPr>
          <w:rFonts w:ascii="Garamond" w:hAnsi="Garamond"/>
          <w:b/>
          <w:sz w:val="22"/>
          <w:szCs w:val="22"/>
        </w:rPr>
      </w:pPr>
      <w:r w:rsidRPr="009D2F6D">
        <w:rPr>
          <w:rFonts w:ascii="Garamond" w:hAnsi="Garamond"/>
          <w:sz w:val="22"/>
          <w:szCs w:val="22"/>
        </w:rPr>
        <w:t>“‘Relentless Forward Progress’: A Barkley Fall Classic Race Report.” Boldly Went Storytelling Series Featured Storyteller. Tacoma, WA. April 2017</w:t>
      </w:r>
      <w:r w:rsidR="00757E21" w:rsidRPr="009D2F6D">
        <w:rPr>
          <w:rFonts w:ascii="Garamond" w:hAnsi="Garamond"/>
          <w:sz w:val="22"/>
          <w:szCs w:val="22"/>
        </w:rPr>
        <w:t xml:space="preserve">. Awarded </w:t>
      </w:r>
      <w:r w:rsidR="00C3516A">
        <w:rPr>
          <w:rFonts w:ascii="Garamond" w:hAnsi="Garamond"/>
          <w:sz w:val="22"/>
          <w:szCs w:val="22"/>
        </w:rPr>
        <w:t>Best</w:t>
      </w:r>
      <w:r w:rsidR="00757E21" w:rsidRPr="009D2F6D">
        <w:rPr>
          <w:rFonts w:ascii="Garamond" w:hAnsi="Garamond"/>
          <w:sz w:val="22"/>
          <w:szCs w:val="22"/>
        </w:rPr>
        <w:t xml:space="preserve"> Storyteller. </w:t>
      </w:r>
    </w:p>
    <w:p w14:paraId="70327700" w14:textId="6BC642A7" w:rsidR="00ED4021" w:rsidRPr="009D2F6D" w:rsidRDefault="00ED4021" w:rsidP="0018278D">
      <w:pPr>
        <w:pStyle w:val="ListParagraph"/>
        <w:numPr>
          <w:ilvl w:val="0"/>
          <w:numId w:val="18"/>
        </w:numPr>
        <w:jc w:val="both"/>
        <w:rPr>
          <w:rFonts w:ascii="Garamond" w:hAnsi="Garamond"/>
          <w:b/>
          <w:sz w:val="22"/>
          <w:szCs w:val="22"/>
        </w:rPr>
      </w:pPr>
      <w:r w:rsidRPr="009D2F6D">
        <w:rPr>
          <w:rFonts w:ascii="Garamond" w:hAnsi="Garamond"/>
          <w:sz w:val="22"/>
          <w:szCs w:val="22"/>
        </w:rPr>
        <w:t>“What do Writers do after Graduation? Graduate School Panel Discussion. University of Washington, Tacoma. October 2016</w:t>
      </w:r>
      <w:r w:rsidR="00C3516A">
        <w:rPr>
          <w:rFonts w:ascii="Garamond" w:hAnsi="Garamond"/>
          <w:sz w:val="22"/>
          <w:szCs w:val="22"/>
        </w:rPr>
        <w:t>.</w:t>
      </w:r>
    </w:p>
    <w:p w14:paraId="5B0C1DAE" w14:textId="2FF7E406" w:rsidR="0018278D" w:rsidRPr="009D2F6D" w:rsidRDefault="00E845D5" w:rsidP="0018278D">
      <w:pPr>
        <w:pStyle w:val="ListParagraph"/>
        <w:numPr>
          <w:ilvl w:val="0"/>
          <w:numId w:val="18"/>
        </w:numPr>
        <w:jc w:val="both"/>
        <w:rPr>
          <w:rFonts w:ascii="Garamond" w:hAnsi="Garamond"/>
          <w:b/>
          <w:sz w:val="22"/>
          <w:szCs w:val="22"/>
        </w:rPr>
      </w:pPr>
      <w:r w:rsidRPr="009D2F6D">
        <w:rPr>
          <w:rFonts w:ascii="Garamond" w:hAnsi="Garamond"/>
          <w:sz w:val="22"/>
          <w:szCs w:val="22"/>
        </w:rPr>
        <w:t>“‘Novel Forms of Beauty’: The Environmental Implications of Poe’s Landscape Aesthetics.”</w:t>
      </w:r>
      <w:r w:rsidR="0018278D" w:rsidRPr="009D2F6D">
        <w:rPr>
          <w:rFonts w:ascii="Garamond" w:hAnsi="Garamond"/>
          <w:sz w:val="22"/>
          <w:szCs w:val="22"/>
        </w:rPr>
        <w:t xml:space="preserve"> Northern Kentucky University English Department Distinguished Alumni</w:t>
      </w:r>
      <w:r w:rsidRPr="009D2F6D">
        <w:rPr>
          <w:rFonts w:ascii="Garamond" w:hAnsi="Garamond"/>
          <w:sz w:val="22"/>
          <w:szCs w:val="22"/>
        </w:rPr>
        <w:t xml:space="preserve"> Speaker Series, September 2016</w:t>
      </w:r>
      <w:r w:rsidR="00C3516A">
        <w:rPr>
          <w:rFonts w:ascii="Garamond" w:hAnsi="Garamond"/>
          <w:sz w:val="22"/>
          <w:szCs w:val="22"/>
        </w:rPr>
        <w:t>.</w:t>
      </w:r>
    </w:p>
    <w:p w14:paraId="7ADB7E97" w14:textId="53F38E79" w:rsidR="00E845D5" w:rsidRPr="009D2F6D" w:rsidRDefault="00E845D5" w:rsidP="0018278D">
      <w:pPr>
        <w:pStyle w:val="ListParagraph"/>
        <w:numPr>
          <w:ilvl w:val="0"/>
          <w:numId w:val="18"/>
        </w:numPr>
        <w:jc w:val="both"/>
        <w:rPr>
          <w:rFonts w:ascii="Garamond" w:hAnsi="Garamond"/>
          <w:b/>
          <w:sz w:val="22"/>
          <w:szCs w:val="22"/>
        </w:rPr>
      </w:pPr>
      <w:r w:rsidRPr="009D2F6D">
        <w:rPr>
          <w:rFonts w:ascii="Garamond" w:hAnsi="Garamond"/>
          <w:sz w:val="22"/>
          <w:szCs w:val="22"/>
        </w:rPr>
        <w:t>“‘That Small but High Hushed World’: The Academic Journey of an NKU Alum. Northern Kentucky University, September 2016</w:t>
      </w:r>
      <w:r w:rsidR="00C3516A">
        <w:rPr>
          <w:rFonts w:ascii="Garamond" w:hAnsi="Garamond"/>
          <w:sz w:val="22"/>
          <w:szCs w:val="22"/>
        </w:rPr>
        <w:t>.</w:t>
      </w:r>
    </w:p>
    <w:p w14:paraId="519453A7" w14:textId="3B5FE87A" w:rsidR="0018278D" w:rsidRPr="009D2F6D" w:rsidRDefault="0018278D" w:rsidP="0018278D">
      <w:pPr>
        <w:pStyle w:val="ListParagraph"/>
        <w:numPr>
          <w:ilvl w:val="0"/>
          <w:numId w:val="18"/>
        </w:numPr>
        <w:jc w:val="both"/>
        <w:rPr>
          <w:rFonts w:ascii="Garamond" w:hAnsi="Garamond"/>
          <w:b/>
          <w:sz w:val="22"/>
          <w:szCs w:val="22"/>
        </w:rPr>
      </w:pPr>
      <w:r w:rsidRPr="009D2F6D">
        <w:rPr>
          <w:rFonts w:ascii="Garamond" w:hAnsi="Garamond"/>
          <w:sz w:val="22"/>
          <w:szCs w:val="22"/>
        </w:rPr>
        <w:t>“‘Novel Forms of Beauty’: Ecology, Aesthetics, and Poe.” School of Interdisciplinary Arts &amp; Sciences Brown Bag Lecture Series, University of Washington Tacoma, January 2016</w:t>
      </w:r>
      <w:r w:rsidR="00C3516A">
        <w:rPr>
          <w:rFonts w:ascii="Garamond" w:hAnsi="Garamond"/>
          <w:sz w:val="22"/>
          <w:szCs w:val="22"/>
        </w:rPr>
        <w:t>.</w:t>
      </w:r>
    </w:p>
    <w:p w14:paraId="4259FD9E" w14:textId="6966528E" w:rsidR="0018278D" w:rsidRPr="009D2F6D" w:rsidRDefault="0018278D" w:rsidP="0018278D">
      <w:pPr>
        <w:pStyle w:val="ListParagraph"/>
        <w:numPr>
          <w:ilvl w:val="0"/>
          <w:numId w:val="18"/>
        </w:numPr>
        <w:jc w:val="both"/>
        <w:rPr>
          <w:rFonts w:ascii="Garamond" w:hAnsi="Garamond"/>
          <w:b/>
          <w:sz w:val="22"/>
          <w:szCs w:val="22"/>
        </w:rPr>
      </w:pPr>
      <w:r w:rsidRPr="009D2F6D">
        <w:rPr>
          <w:rFonts w:ascii="Garamond" w:eastAsia="Times New Roman" w:hAnsi="Garamond" w:cs="Times New Roman"/>
          <w:sz w:val="22"/>
          <w:szCs w:val="22"/>
        </w:rPr>
        <w:t xml:space="preserve">"Ecocriticism and The Ecological Implications of Edgar Allan Poe's Landscape Tales." TIAS 305 Seminar Series, </w:t>
      </w:r>
      <w:r w:rsidRPr="009D2F6D">
        <w:rPr>
          <w:rFonts w:ascii="Garamond" w:hAnsi="Garamond"/>
          <w:sz w:val="22"/>
          <w:szCs w:val="22"/>
        </w:rPr>
        <w:t>University of Washington Tacoma, July 2015</w:t>
      </w:r>
      <w:r w:rsidR="00C3516A">
        <w:rPr>
          <w:rFonts w:ascii="Garamond" w:hAnsi="Garamond"/>
          <w:sz w:val="22"/>
          <w:szCs w:val="22"/>
        </w:rPr>
        <w:t>.</w:t>
      </w:r>
    </w:p>
    <w:p w14:paraId="116368F9" w14:textId="157A014F" w:rsidR="0018278D" w:rsidRPr="009D2F6D" w:rsidRDefault="0018278D" w:rsidP="0018278D">
      <w:pPr>
        <w:pStyle w:val="ListParagraph"/>
        <w:numPr>
          <w:ilvl w:val="0"/>
          <w:numId w:val="18"/>
        </w:numPr>
        <w:jc w:val="both"/>
        <w:rPr>
          <w:rFonts w:ascii="Garamond" w:hAnsi="Garamond"/>
          <w:b/>
          <w:sz w:val="22"/>
          <w:szCs w:val="22"/>
        </w:rPr>
      </w:pPr>
      <w:r w:rsidRPr="009D2F6D">
        <w:rPr>
          <w:rFonts w:ascii="Garamond" w:hAnsi="Garamond"/>
          <w:sz w:val="22"/>
          <w:szCs w:val="22"/>
        </w:rPr>
        <w:t xml:space="preserve">“Talkback” Facilitator for </w:t>
      </w:r>
      <w:r w:rsidRPr="009D2F6D">
        <w:rPr>
          <w:rFonts w:ascii="Garamond" w:hAnsi="Garamond"/>
          <w:i/>
          <w:sz w:val="22"/>
          <w:szCs w:val="22"/>
        </w:rPr>
        <w:t>Unwritten Women: Five Short Plays</w:t>
      </w:r>
      <w:r w:rsidRPr="009D2F6D">
        <w:rPr>
          <w:rFonts w:ascii="Garamond" w:hAnsi="Garamond"/>
          <w:sz w:val="22"/>
          <w:szCs w:val="22"/>
        </w:rPr>
        <w:t>. University of Washington Tacoma, November 2014</w:t>
      </w:r>
      <w:r w:rsidR="00C3516A">
        <w:rPr>
          <w:rFonts w:ascii="Garamond" w:hAnsi="Garamond"/>
          <w:sz w:val="22"/>
          <w:szCs w:val="22"/>
        </w:rPr>
        <w:t>.</w:t>
      </w:r>
      <w:r w:rsidRPr="009D2F6D">
        <w:rPr>
          <w:rFonts w:ascii="Garamond" w:hAnsi="Garamond"/>
          <w:sz w:val="22"/>
          <w:szCs w:val="22"/>
        </w:rPr>
        <w:t xml:space="preserve"> </w:t>
      </w:r>
    </w:p>
    <w:p w14:paraId="2DBED261" w14:textId="77777777" w:rsidR="0018278D" w:rsidRPr="009D2F6D" w:rsidRDefault="0018278D" w:rsidP="0018278D">
      <w:pPr>
        <w:pStyle w:val="ListParagraph"/>
        <w:numPr>
          <w:ilvl w:val="0"/>
          <w:numId w:val="18"/>
        </w:numPr>
        <w:jc w:val="both"/>
        <w:rPr>
          <w:rFonts w:ascii="Garamond" w:hAnsi="Garamond"/>
          <w:b/>
          <w:sz w:val="22"/>
          <w:szCs w:val="22"/>
        </w:rPr>
      </w:pPr>
      <w:r w:rsidRPr="009D2F6D">
        <w:rPr>
          <w:rFonts w:ascii="Garamond" w:hAnsi="Garamond"/>
          <w:sz w:val="22"/>
          <w:szCs w:val="22"/>
        </w:rPr>
        <w:t>“Hawthorne’s Salem.” DePauw Teaching Roundtable: The Crucible and its Contexts, October 2012</w:t>
      </w:r>
    </w:p>
    <w:p w14:paraId="0C999661" w14:textId="0490E083" w:rsidR="0018278D" w:rsidRPr="009D2F6D" w:rsidRDefault="0018278D" w:rsidP="0018278D">
      <w:pPr>
        <w:pStyle w:val="ListParagraph"/>
        <w:numPr>
          <w:ilvl w:val="0"/>
          <w:numId w:val="18"/>
        </w:numPr>
        <w:jc w:val="both"/>
        <w:rPr>
          <w:rFonts w:ascii="Garamond" w:hAnsi="Garamond"/>
          <w:b/>
          <w:sz w:val="22"/>
          <w:szCs w:val="22"/>
        </w:rPr>
      </w:pPr>
      <w:r w:rsidRPr="009D2F6D">
        <w:rPr>
          <w:rFonts w:ascii="Garamond" w:hAnsi="Garamond"/>
          <w:sz w:val="22"/>
          <w:szCs w:val="22"/>
        </w:rPr>
        <w:t>“Wendell Berry’s Literature of Place.” DePauw Wendell Berry Reading Group, April 2012</w:t>
      </w:r>
      <w:r w:rsidR="00C3516A">
        <w:rPr>
          <w:rFonts w:ascii="Garamond" w:hAnsi="Garamond"/>
          <w:sz w:val="22"/>
          <w:szCs w:val="22"/>
        </w:rPr>
        <w:t>.</w:t>
      </w:r>
      <w:r w:rsidRPr="009D2F6D">
        <w:rPr>
          <w:rFonts w:ascii="Garamond" w:hAnsi="Garamond"/>
          <w:sz w:val="22"/>
          <w:szCs w:val="22"/>
        </w:rPr>
        <w:t xml:space="preserve"> </w:t>
      </w:r>
    </w:p>
    <w:p w14:paraId="7B2AB11F" w14:textId="4501A688" w:rsidR="0018278D" w:rsidRPr="009D2F6D" w:rsidRDefault="0018278D" w:rsidP="0018278D">
      <w:pPr>
        <w:pStyle w:val="ListParagraph"/>
        <w:numPr>
          <w:ilvl w:val="0"/>
          <w:numId w:val="18"/>
        </w:numPr>
        <w:jc w:val="both"/>
        <w:rPr>
          <w:rFonts w:ascii="Garamond" w:hAnsi="Garamond"/>
          <w:b/>
          <w:sz w:val="22"/>
          <w:szCs w:val="22"/>
        </w:rPr>
      </w:pPr>
      <w:r w:rsidRPr="009D2F6D">
        <w:rPr>
          <w:rFonts w:ascii="Garamond" w:hAnsi="Garamond"/>
          <w:sz w:val="22"/>
          <w:szCs w:val="22"/>
        </w:rPr>
        <w:t>“The Literature of Food.” The Symposium on the Ethics and Economics of Food Choices. DePauw University, February 2011</w:t>
      </w:r>
      <w:r w:rsidR="00C3516A">
        <w:rPr>
          <w:rFonts w:ascii="Garamond" w:hAnsi="Garamond"/>
          <w:sz w:val="22"/>
          <w:szCs w:val="22"/>
        </w:rPr>
        <w:t>.</w:t>
      </w:r>
      <w:r w:rsidRPr="009D2F6D">
        <w:rPr>
          <w:rFonts w:ascii="Garamond" w:hAnsi="Garamond"/>
          <w:sz w:val="22"/>
          <w:szCs w:val="22"/>
        </w:rPr>
        <w:t xml:space="preserve"> </w:t>
      </w:r>
    </w:p>
    <w:p w14:paraId="2FD9E0B5" w14:textId="6B5E77EF" w:rsidR="0018278D" w:rsidRPr="009D2F6D" w:rsidRDefault="0018278D" w:rsidP="0018278D">
      <w:pPr>
        <w:pStyle w:val="ListParagraph"/>
        <w:numPr>
          <w:ilvl w:val="0"/>
          <w:numId w:val="18"/>
        </w:numPr>
        <w:jc w:val="both"/>
        <w:rPr>
          <w:rFonts w:ascii="Garamond" w:hAnsi="Garamond"/>
          <w:b/>
          <w:sz w:val="22"/>
          <w:szCs w:val="22"/>
        </w:rPr>
      </w:pPr>
      <w:r w:rsidRPr="009D2F6D">
        <w:rPr>
          <w:rFonts w:ascii="Garamond" w:hAnsi="Garamond"/>
          <w:sz w:val="22"/>
          <w:szCs w:val="22"/>
        </w:rPr>
        <w:t>“Early American Visual Representations of American Indians.” Purdue University, October 2007</w:t>
      </w:r>
      <w:r w:rsidR="00C3516A">
        <w:rPr>
          <w:rFonts w:ascii="Garamond" w:hAnsi="Garamond"/>
          <w:sz w:val="22"/>
          <w:szCs w:val="22"/>
        </w:rPr>
        <w:t>.</w:t>
      </w:r>
    </w:p>
    <w:p w14:paraId="548E4FB4" w14:textId="222C056F" w:rsidR="0018278D" w:rsidRPr="009D2F6D" w:rsidRDefault="0018278D" w:rsidP="0018278D">
      <w:pPr>
        <w:pStyle w:val="ListParagraph"/>
        <w:numPr>
          <w:ilvl w:val="0"/>
          <w:numId w:val="18"/>
        </w:numPr>
        <w:jc w:val="both"/>
        <w:rPr>
          <w:rFonts w:ascii="Garamond" w:hAnsi="Garamond"/>
          <w:b/>
          <w:sz w:val="22"/>
          <w:szCs w:val="22"/>
        </w:rPr>
      </w:pPr>
      <w:r w:rsidRPr="009D2F6D">
        <w:rPr>
          <w:rFonts w:ascii="Garamond" w:hAnsi="Garamond"/>
          <w:sz w:val="22"/>
          <w:szCs w:val="22"/>
        </w:rPr>
        <w:t>“John White’s Watercolors and the Violence of Engraving.” Johannes Gutenberg University, May 2007</w:t>
      </w:r>
      <w:r w:rsidR="00C3516A">
        <w:rPr>
          <w:rFonts w:ascii="Garamond" w:hAnsi="Garamond"/>
          <w:sz w:val="22"/>
          <w:szCs w:val="22"/>
        </w:rPr>
        <w:t>.</w:t>
      </w:r>
    </w:p>
    <w:p w14:paraId="72947EF5" w14:textId="0DD945AC" w:rsidR="0018278D" w:rsidRPr="009D2F6D" w:rsidRDefault="0018278D" w:rsidP="0018278D">
      <w:pPr>
        <w:pStyle w:val="ListParagraph"/>
        <w:numPr>
          <w:ilvl w:val="0"/>
          <w:numId w:val="18"/>
        </w:numPr>
        <w:jc w:val="both"/>
        <w:rPr>
          <w:rFonts w:ascii="Garamond" w:hAnsi="Garamond"/>
          <w:b/>
          <w:sz w:val="22"/>
          <w:szCs w:val="22"/>
        </w:rPr>
      </w:pPr>
      <w:r w:rsidRPr="009D2F6D">
        <w:rPr>
          <w:rFonts w:ascii="Garamond" w:hAnsi="Garamond"/>
          <w:sz w:val="22"/>
          <w:szCs w:val="22"/>
        </w:rPr>
        <w:t>“Writing about Film.” Purdue University, March 2007</w:t>
      </w:r>
      <w:r w:rsidR="00C3516A">
        <w:rPr>
          <w:rFonts w:ascii="Garamond" w:hAnsi="Garamond"/>
          <w:sz w:val="22"/>
          <w:szCs w:val="22"/>
        </w:rPr>
        <w:t>.</w:t>
      </w:r>
      <w:r w:rsidRPr="009D2F6D">
        <w:rPr>
          <w:rFonts w:ascii="Garamond" w:hAnsi="Garamond"/>
          <w:sz w:val="22"/>
          <w:szCs w:val="22"/>
        </w:rPr>
        <w:t xml:space="preserve"> </w:t>
      </w:r>
    </w:p>
    <w:p w14:paraId="45D783A6" w14:textId="6352A2DC" w:rsidR="0018278D" w:rsidRPr="009D2F6D" w:rsidRDefault="0018278D" w:rsidP="0018278D">
      <w:pPr>
        <w:pStyle w:val="ListParagraph"/>
        <w:numPr>
          <w:ilvl w:val="0"/>
          <w:numId w:val="18"/>
        </w:numPr>
        <w:jc w:val="both"/>
        <w:rPr>
          <w:rFonts w:ascii="Garamond" w:hAnsi="Garamond"/>
          <w:b/>
          <w:sz w:val="22"/>
          <w:szCs w:val="22"/>
        </w:rPr>
      </w:pPr>
      <w:r w:rsidRPr="009D2F6D">
        <w:rPr>
          <w:rFonts w:ascii="Garamond" w:hAnsi="Garamond"/>
          <w:sz w:val="22"/>
          <w:szCs w:val="22"/>
        </w:rPr>
        <w:t>“Chaucer and Medieval Images of Women.” Purdue University, November 2006</w:t>
      </w:r>
      <w:r w:rsidR="00C3516A">
        <w:rPr>
          <w:rFonts w:ascii="Garamond" w:hAnsi="Garamond"/>
          <w:sz w:val="22"/>
          <w:szCs w:val="22"/>
        </w:rPr>
        <w:t>.</w:t>
      </w:r>
    </w:p>
    <w:p w14:paraId="77E260E0" w14:textId="743EC7C8" w:rsidR="0018278D" w:rsidRPr="009D2F6D" w:rsidRDefault="0018278D" w:rsidP="0018278D">
      <w:pPr>
        <w:pStyle w:val="ListParagraph"/>
        <w:numPr>
          <w:ilvl w:val="0"/>
          <w:numId w:val="18"/>
        </w:numPr>
        <w:jc w:val="both"/>
        <w:rPr>
          <w:rFonts w:ascii="Garamond" w:hAnsi="Garamond"/>
          <w:b/>
          <w:sz w:val="22"/>
          <w:szCs w:val="22"/>
        </w:rPr>
      </w:pPr>
      <w:r w:rsidRPr="009D2F6D">
        <w:rPr>
          <w:rFonts w:ascii="Garamond" w:hAnsi="Garamond"/>
          <w:sz w:val="22"/>
          <w:szCs w:val="22"/>
        </w:rPr>
        <w:t>“Everything you need to know about applying to graduate school.” Northern Kentucky University, March 2003</w:t>
      </w:r>
      <w:r w:rsidR="00C3516A">
        <w:rPr>
          <w:rFonts w:ascii="Garamond" w:hAnsi="Garamond"/>
          <w:sz w:val="22"/>
          <w:szCs w:val="22"/>
        </w:rPr>
        <w:t>.</w:t>
      </w:r>
      <w:r w:rsidRPr="009D2F6D">
        <w:rPr>
          <w:rFonts w:ascii="Garamond" w:hAnsi="Garamond"/>
          <w:sz w:val="22"/>
          <w:szCs w:val="22"/>
        </w:rPr>
        <w:t xml:space="preserve"> </w:t>
      </w:r>
    </w:p>
    <w:p w14:paraId="42AB6EF4" w14:textId="77777777" w:rsidR="0018278D" w:rsidRPr="009D2F6D" w:rsidRDefault="0018278D" w:rsidP="0018278D">
      <w:pPr>
        <w:jc w:val="both"/>
        <w:rPr>
          <w:rFonts w:ascii="Garamond" w:hAnsi="Garamond"/>
          <w:b/>
          <w:sz w:val="22"/>
          <w:szCs w:val="22"/>
        </w:rPr>
      </w:pPr>
    </w:p>
    <w:p w14:paraId="45CC70F7" w14:textId="77777777" w:rsidR="0018278D" w:rsidRPr="009D2F6D" w:rsidRDefault="0018278D" w:rsidP="0018278D">
      <w:pPr>
        <w:jc w:val="both"/>
        <w:rPr>
          <w:rFonts w:ascii="Garamond" w:hAnsi="Garamond"/>
          <w:b/>
          <w:sz w:val="22"/>
          <w:szCs w:val="22"/>
        </w:rPr>
      </w:pPr>
      <w:r w:rsidRPr="009D2F6D">
        <w:rPr>
          <w:rFonts w:ascii="Garamond" w:hAnsi="Garamond"/>
          <w:b/>
          <w:sz w:val="22"/>
          <w:szCs w:val="22"/>
        </w:rPr>
        <w:t>CONFERENCE PANEL CHAIR________________________________________________________</w:t>
      </w:r>
    </w:p>
    <w:p w14:paraId="35E69C70" w14:textId="7003DF26" w:rsidR="00F4316F" w:rsidRPr="00F4316F" w:rsidRDefault="00F4316F" w:rsidP="00F4316F">
      <w:pPr>
        <w:pStyle w:val="ListParagraph"/>
        <w:numPr>
          <w:ilvl w:val="0"/>
          <w:numId w:val="21"/>
        </w:numPr>
        <w:jc w:val="both"/>
        <w:rPr>
          <w:rFonts w:ascii="Garamond" w:hAnsi="Garamond"/>
          <w:sz w:val="22"/>
          <w:szCs w:val="22"/>
        </w:rPr>
      </w:pPr>
      <w:r>
        <w:rPr>
          <w:rFonts w:ascii="Garamond" w:hAnsi="Garamond"/>
          <w:sz w:val="22"/>
          <w:szCs w:val="22"/>
        </w:rPr>
        <w:t>“Out of the Classroom and Into the Wild” Panel Chair (2 panels). Association for the Study of Literature and Environment (ASLE) Conference. Davis, California. June 2019.</w:t>
      </w:r>
      <w:r w:rsidRPr="00F4316F">
        <w:rPr>
          <w:rFonts w:ascii="Garamond" w:hAnsi="Garamond"/>
          <w:sz w:val="22"/>
          <w:szCs w:val="22"/>
        </w:rPr>
        <w:t xml:space="preserve"> </w:t>
      </w:r>
    </w:p>
    <w:p w14:paraId="43657A69" w14:textId="3B6BDC17" w:rsidR="00241468" w:rsidRPr="004231C8" w:rsidRDefault="00241468" w:rsidP="0018278D">
      <w:pPr>
        <w:pStyle w:val="ListParagraph"/>
        <w:numPr>
          <w:ilvl w:val="0"/>
          <w:numId w:val="21"/>
        </w:numPr>
        <w:jc w:val="both"/>
        <w:rPr>
          <w:rFonts w:ascii="Garamond" w:hAnsi="Garamond"/>
          <w:sz w:val="22"/>
          <w:szCs w:val="22"/>
        </w:rPr>
      </w:pPr>
      <w:r w:rsidRPr="004231C8">
        <w:rPr>
          <w:rFonts w:ascii="Garamond" w:hAnsi="Garamond"/>
          <w:sz w:val="22"/>
          <w:szCs w:val="22"/>
        </w:rPr>
        <w:t xml:space="preserve">Association for the Study of Literature and Environment Panel Chair for the Rocky Mountain Modern Language Association. </w:t>
      </w:r>
      <w:r w:rsidR="00F40D2E">
        <w:rPr>
          <w:rFonts w:ascii="Garamond" w:hAnsi="Garamond"/>
          <w:sz w:val="22"/>
          <w:szCs w:val="22"/>
        </w:rPr>
        <w:t>October 2018-Present.</w:t>
      </w:r>
      <w:bookmarkStart w:id="0" w:name="_GoBack"/>
      <w:bookmarkEnd w:id="0"/>
      <w:r w:rsidR="00F4316F">
        <w:rPr>
          <w:rFonts w:ascii="Garamond" w:hAnsi="Garamond"/>
          <w:sz w:val="22"/>
          <w:szCs w:val="22"/>
        </w:rPr>
        <w:t xml:space="preserve"> </w:t>
      </w:r>
    </w:p>
    <w:p w14:paraId="4F1683E7" w14:textId="77777777" w:rsidR="00417D48" w:rsidRPr="009D2F6D" w:rsidRDefault="00417D48" w:rsidP="0018278D">
      <w:pPr>
        <w:pStyle w:val="ListParagraph"/>
        <w:numPr>
          <w:ilvl w:val="0"/>
          <w:numId w:val="21"/>
        </w:numPr>
        <w:jc w:val="both"/>
        <w:rPr>
          <w:rFonts w:ascii="Garamond" w:hAnsi="Garamond"/>
          <w:sz w:val="22"/>
          <w:szCs w:val="22"/>
        </w:rPr>
      </w:pPr>
      <w:r w:rsidRPr="009D2F6D">
        <w:rPr>
          <w:rFonts w:ascii="Garamond" w:hAnsi="Garamond"/>
          <w:sz w:val="22"/>
          <w:szCs w:val="22"/>
        </w:rPr>
        <w:t xml:space="preserve">“Henry James and Narrative” Panel Chair. </w:t>
      </w:r>
      <w:r w:rsidR="003A4C98" w:rsidRPr="009D2F6D">
        <w:rPr>
          <w:rFonts w:ascii="Garamond" w:hAnsi="Garamond"/>
          <w:sz w:val="22"/>
          <w:szCs w:val="22"/>
        </w:rPr>
        <w:t xml:space="preserve">International Society for the Study of Narrative Conference. Amsterdam, Netherlands. June 2016. </w:t>
      </w:r>
    </w:p>
    <w:p w14:paraId="2DCF1C65" w14:textId="77777777" w:rsidR="0018278D" w:rsidRPr="009D2F6D" w:rsidRDefault="0018278D" w:rsidP="0018278D">
      <w:pPr>
        <w:pStyle w:val="ListParagraph"/>
        <w:numPr>
          <w:ilvl w:val="0"/>
          <w:numId w:val="21"/>
        </w:numPr>
        <w:jc w:val="both"/>
        <w:rPr>
          <w:rFonts w:ascii="Garamond" w:hAnsi="Garamond"/>
          <w:sz w:val="22"/>
          <w:szCs w:val="22"/>
        </w:rPr>
      </w:pPr>
      <w:r w:rsidRPr="009D2F6D">
        <w:rPr>
          <w:rFonts w:ascii="Garamond" w:hAnsi="Garamond"/>
          <w:sz w:val="22"/>
          <w:szCs w:val="22"/>
        </w:rPr>
        <w:t xml:space="preserve">“American Burial Places” Panel Creator and Chair. The Association for the Study of Literature and Environment Conference. Moscow, Idaho. June 2015. </w:t>
      </w:r>
    </w:p>
    <w:p w14:paraId="7D81229C" w14:textId="77777777" w:rsidR="0018278D" w:rsidRPr="009D2F6D" w:rsidRDefault="0018278D" w:rsidP="0018278D">
      <w:pPr>
        <w:pStyle w:val="ListParagraph"/>
        <w:numPr>
          <w:ilvl w:val="0"/>
          <w:numId w:val="21"/>
        </w:numPr>
        <w:jc w:val="both"/>
        <w:rPr>
          <w:rFonts w:ascii="Garamond" w:hAnsi="Garamond"/>
          <w:sz w:val="22"/>
          <w:szCs w:val="22"/>
        </w:rPr>
      </w:pPr>
      <w:r w:rsidRPr="009D2F6D">
        <w:rPr>
          <w:rFonts w:ascii="Garamond" w:hAnsi="Garamond"/>
          <w:sz w:val="22"/>
          <w:szCs w:val="22"/>
        </w:rPr>
        <w:t xml:space="preserve">“Poe and Space” Panel Chair. The Poe Studies Association’s Fourth International Edgar Allan Poe Conference. New York, New York. February/March 2015. </w:t>
      </w:r>
    </w:p>
    <w:p w14:paraId="5E19A54B" w14:textId="77777777" w:rsidR="0018278D" w:rsidRPr="009D2F6D" w:rsidRDefault="0018278D" w:rsidP="0018278D">
      <w:pPr>
        <w:pStyle w:val="ListParagraph"/>
        <w:numPr>
          <w:ilvl w:val="0"/>
          <w:numId w:val="21"/>
        </w:numPr>
        <w:jc w:val="both"/>
        <w:rPr>
          <w:rFonts w:ascii="Garamond" w:hAnsi="Garamond"/>
          <w:sz w:val="22"/>
          <w:szCs w:val="22"/>
        </w:rPr>
      </w:pPr>
      <w:r w:rsidRPr="009D2F6D">
        <w:rPr>
          <w:rFonts w:ascii="Garamond" w:hAnsi="Garamond"/>
          <w:sz w:val="22"/>
          <w:szCs w:val="22"/>
        </w:rPr>
        <w:t xml:space="preserve">“Practical Approaches to Teaching Literature” Panel Organizer and Chair. Rocky Mountain Modern Language Association Conference. Boise, Idaho. November 2014. </w:t>
      </w:r>
    </w:p>
    <w:p w14:paraId="18E71A5F" w14:textId="77777777" w:rsidR="0018278D" w:rsidRPr="009D2F6D" w:rsidRDefault="0018278D" w:rsidP="0018278D">
      <w:pPr>
        <w:jc w:val="both"/>
        <w:rPr>
          <w:rFonts w:ascii="Garamond" w:hAnsi="Garamond"/>
          <w:sz w:val="22"/>
          <w:szCs w:val="22"/>
        </w:rPr>
      </w:pPr>
    </w:p>
    <w:p w14:paraId="74EB661B" w14:textId="77777777" w:rsidR="00344089" w:rsidRPr="009D2F6D" w:rsidRDefault="00344089" w:rsidP="0018278D">
      <w:pPr>
        <w:jc w:val="both"/>
        <w:rPr>
          <w:rFonts w:ascii="Garamond" w:hAnsi="Garamond"/>
          <w:b/>
          <w:sz w:val="22"/>
          <w:szCs w:val="22"/>
        </w:rPr>
      </w:pPr>
    </w:p>
    <w:p w14:paraId="05B91179" w14:textId="77777777" w:rsidR="0018278D" w:rsidRPr="009D2F6D" w:rsidRDefault="0018278D" w:rsidP="0018278D">
      <w:pPr>
        <w:jc w:val="both"/>
        <w:rPr>
          <w:rFonts w:ascii="Garamond" w:hAnsi="Garamond"/>
          <w:b/>
          <w:sz w:val="22"/>
          <w:szCs w:val="22"/>
        </w:rPr>
      </w:pPr>
      <w:r w:rsidRPr="009D2F6D">
        <w:rPr>
          <w:rFonts w:ascii="Garamond" w:hAnsi="Garamond"/>
          <w:b/>
          <w:sz w:val="22"/>
          <w:szCs w:val="22"/>
        </w:rPr>
        <w:t>WRITING GROUPS AND WORKSHOPS___________________________________________</w:t>
      </w:r>
    </w:p>
    <w:p w14:paraId="27E00595" w14:textId="77777777" w:rsidR="00757E21" w:rsidRPr="009D2F6D" w:rsidRDefault="00757E21" w:rsidP="0018278D">
      <w:pPr>
        <w:pStyle w:val="ListParagraph"/>
        <w:numPr>
          <w:ilvl w:val="0"/>
          <w:numId w:val="28"/>
        </w:numPr>
        <w:jc w:val="both"/>
        <w:rPr>
          <w:rFonts w:ascii="Garamond" w:hAnsi="Garamond"/>
          <w:sz w:val="22"/>
          <w:szCs w:val="22"/>
        </w:rPr>
      </w:pPr>
      <w:r w:rsidRPr="009D2F6D">
        <w:rPr>
          <w:rFonts w:ascii="Garamond" w:hAnsi="Garamond"/>
          <w:sz w:val="22"/>
          <w:szCs w:val="22"/>
        </w:rPr>
        <w:t xml:space="preserve">Faculty Success Alumni Program Participant. National Center for Faculty Development and Diversity, Spring 2017-Present. </w:t>
      </w:r>
    </w:p>
    <w:p w14:paraId="5842E890" w14:textId="27833925" w:rsidR="00344089" w:rsidRPr="009D2F6D" w:rsidRDefault="00344089" w:rsidP="0018278D">
      <w:pPr>
        <w:pStyle w:val="ListParagraph"/>
        <w:numPr>
          <w:ilvl w:val="0"/>
          <w:numId w:val="28"/>
        </w:numPr>
        <w:jc w:val="both"/>
        <w:rPr>
          <w:rFonts w:ascii="Garamond" w:hAnsi="Garamond"/>
          <w:sz w:val="22"/>
          <w:szCs w:val="22"/>
        </w:rPr>
      </w:pPr>
      <w:r w:rsidRPr="009D2F6D">
        <w:rPr>
          <w:rFonts w:ascii="Garamond" w:hAnsi="Garamond"/>
          <w:sz w:val="22"/>
          <w:szCs w:val="22"/>
        </w:rPr>
        <w:t>Faculty Success Program Participant. National Center for Faculty Development and Diversity, Winter-Spring 2017</w:t>
      </w:r>
      <w:r w:rsidR="00C3516A">
        <w:rPr>
          <w:rFonts w:ascii="Garamond" w:hAnsi="Garamond"/>
          <w:sz w:val="22"/>
          <w:szCs w:val="22"/>
        </w:rPr>
        <w:t>.</w:t>
      </w:r>
    </w:p>
    <w:p w14:paraId="5F762848" w14:textId="70341316" w:rsidR="00B5605B" w:rsidRPr="009D2F6D" w:rsidRDefault="00B5605B" w:rsidP="00B5605B">
      <w:pPr>
        <w:pStyle w:val="ListParagraph"/>
        <w:numPr>
          <w:ilvl w:val="0"/>
          <w:numId w:val="28"/>
        </w:numPr>
        <w:jc w:val="both"/>
        <w:rPr>
          <w:rFonts w:ascii="Garamond" w:hAnsi="Garamond"/>
          <w:sz w:val="22"/>
          <w:szCs w:val="22"/>
        </w:rPr>
      </w:pPr>
      <w:r w:rsidRPr="009D2F6D">
        <w:rPr>
          <w:rFonts w:ascii="Garamond" w:hAnsi="Garamond"/>
          <w:sz w:val="22"/>
          <w:szCs w:val="22"/>
        </w:rPr>
        <w:t>The Op Ed Project, Applied, Winter 2017</w:t>
      </w:r>
      <w:r w:rsidR="00C3516A">
        <w:rPr>
          <w:rFonts w:ascii="Garamond" w:hAnsi="Garamond"/>
          <w:sz w:val="22"/>
          <w:szCs w:val="22"/>
        </w:rPr>
        <w:t>.</w:t>
      </w:r>
      <w:r w:rsidRPr="009D2F6D">
        <w:rPr>
          <w:rFonts w:ascii="Garamond" w:hAnsi="Garamond"/>
          <w:sz w:val="22"/>
          <w:szCs w:val="22"/>
        </w:rPr>
        <w:t xml:space="preserve"> </w:t>
      </w:r>
    </w:p>
    <w:p w14:paraId="52F449D1" w14:textId="18CD1A3F" w:rsidR="0018278D" w:rsidRPr="009D2F6D" w:rsidRDefault="0018278D" w:rsidP="0018278D">
      <w:pPr>
        <w:pStyle w:val="ListParagraph"/>
        <w:numPr>
          <w:ilvl w:val="0"/>
          <w:numId w:val="28"/>
        </w:numPr>
        <w:jc w:val="both"/>
        <w:rPr>
          <w:rFonts w:ascii="Garamond" w:hAnsi="Garamond"/>
          <w:sz w:val="22"/>
          <w:szCs w:val="22"/>
        </w:rPr>
      </w:pPr>
      <w:r w:rsidRPr="009D2F6D">
        <w:rPr>
          <w:rFonts w:ascii="Garamond" w:hAnsi="Garamond"/>
          <w:sz w:val="22"/>
          <w:szCs w:val="22"/>
        </w:rPr>
        <w:t xml:space="preserve">SIAS Faculty Writing Group, Participant, </w:t>
      </w:r>
      <w:proofErr w:type="gramStart"/>
      <w:r w:rsidRPr="009D2F6D">
        <w:rPr>
          <w:rFonts w:ascii="Garamond" w:hAnsi="Garamond"/>
          <w:sz w:val="22"/>
          <w:szCs w:val="22"/>
        </w:rPr>
        <w:t>Fall</w:t>
      </w:r>
      <w:proofErr w:type="gramEnd"/>
      <w:r w:rsidRPr="009D2F6D">
        <w:rPr>
          <w:rFonts w:ascii="Garamond" w:hAnsi="Garamond"/>
          <w:sz w:val="22"/>
          <w:szCs w:val="22"/>
        </w:rPr>
        <w:t xml:space="preserve"> 2014-Present</w:t>
      </w:r>
      <w:r w:rsidR="00C3516A">
        <w:rPr>
          <w:rFonts w:ascii="Garamond" w:hAnsi="Garamond"/>
          <w:sz w:val="22"/>
          <w:szCs w:val="22"/>
        </w:rPr>
        <w:t>.</w:t>
      </w:r>
    </w:p>
    <w:p w14:paraId="00C0B3D7" w14:textId="0F74A1E8" w:rsidR="0018278D" w:rsidRPr="009D2F6D" w:rsidRDefault="0018278D" w:rsidP="0018278D">
      <w:pPr>
        <w:pStyle w:val="ListParagraph"/>
        <w:numPr>
          <w:ilvl w:val="0"/>
          <w:numId w:val="28"/>
        </w:numPr>
        <w:jc w:val="both"/>
        <w:rPr>
          <w:rFonts w:ascii="Garamond" w:hAnsi="Garamond"/>
          <w:sz w:val="22"/>
          <w:szCs w:val="22"/>
        </w:rPr>
      </w:pPr>
      <w:r w:rsidRPr="009D2F6D">
        <w:rPr>
          <w:rFonts w:ascii="Garamond" w:hAnsi="Garamond"/>
          <w:sz w:val="22"/>
          <w:szCs w:val="22"/>
        </w:rPr>
        <w:t xml:space="preserve">Royalty Research Fund Proposal Group, </w:t>
      </w:r>
      <w:proofErr w:type="spellStart"/>
      <w:r w:rsidRPr="009D2F6D">
        <w:rPr>
          <w:rFonts w:ascii="Garamond" w:hAnsi="Garamond"/>
          <w:sz w:val="22"/>
          <w:szCs w:val="22"/>
        </w:rPr>
        <w:t>Turan</w:t>
      </w:r>
      <w:proofErr w:type="spellEnd"/>
      <w:r w:rsidRPr="009D2F6D">
        <w:rPr>
          <w:rFonts w:ascii="Garamond" w:hAnsi="Garamond"/>
          <w:sz w:val="22"/>
          <w:szCs w:val="22"/>
        </w:rPr>
        <w:t xml:space="preserve"> </w:t>
      </w:r>
      <w:proofErr w:type="spellStart"/>
      <w:r w:rsidRPr="009D2F6D">
        <w:rPr>
          <w:rFonts w:ascii="Garamond" w:hAnsi="Garamond"/>
          <w:sz w:val="22"/>
          <w:szCs w:val="22"/>
        </w:rPr>
        <w:t>Kayaoglu</w:t>
      </w:r>
      <w:proofErr w:type="spellEnd"/>
      <w:r w:rsidRPr="009D2F6D">
        <w:rPr>
          <w:rFonts w:ascii="Garamond" w:hAnsi="Garamond"/>
          <w:sz w:val="22"/>
          <w:szCs w:val="22"/>
        </w:rPr>
        <w:t xml:space="preserve"> Facilitator, Winter 2016</w:t>
      </w:r>
      <w:r w:rsidR="00C3516A">
        <w:rPr>
          <w:rFonts w:ascii="Garamond" w:hAnsi="Garamond"/>
          <w:sz w:val="22"/>
          <w:szCs w:val="22"/>
        </w:rPr>
        <w:t>.</w:t>
      </w:r>
    </w:p>
    <w:p w14:paraId="7BBFFB92" w14:textId="0873EB8B" w:rsidR="0018278D" w:rsidRPr="009D2F6D" w:rsidRDefault="0018278D" w:rsidP="0018278D">
      <w:pPr>
        <w:pStyle w:val="ListParagraph"/>
        <w:numPr>
          <w:ilvl w:val="0"/>
          <w:numId w:val="28"/>
        </w:numPr>
        <w:jc w:val="both"/>
        <w:rPr>
          <w:rFonts w:ascii="Garamond" w:hAnsi="Garamond"/>
          <w:sz w:val="22"/>
          <w:szCs w:val="22"/>
        </w:rPr>
      </w:pPr>
      <w:r w:rsidRPr="009D2F6D">
        <w:rPr>
          <w:rFonts w:ascii="Garamond" w:hAnsi="Garamond"/>
          <w:sz w:val="22"/>
          <w:szCs w:val="22"/>
        </w:rPr>
        <w:t>Academic Time Management Workshop, Chadwick Allen and Norma Rodriguez Facilitators, Winter 2016</w:t>
      </w:r>
      <w:r w:rsidR="00C3516A">
        <w:rPr>
          <w:rFonts w:ascii="Garamond" w:hAnsi="Garamond"/>
          <w:sz w:val="22"/>
          <w:szCs w:val="22"/>
        </w:rPr>
        <w:t>.</w:t>
      </w:r>
    </w:p>
    <w:p w14:paraId="0F230049" w14:textId="621FF80E" w:rsidR="0018278D" w:rsidRPr="009D2F6D" w:rsidRDefault="0018278D" w:rsidP="0018278D">
      <w:pPr>
        <w:pStyle w:val="ListParagraph"/>
        <w:numPr>
          <w:ilvl w:val="0"/>
          <w:numId w:val="28"/>
        </w:numPr>
        <w:jc w:val="both"/>
        <w:rPr>
          <w:rFonts w:ascii="Garamond" w:hAnsi="Garamond"/>
          <w:sz w:val="22"/>
          <w:szCs w:val="22"/>
        </w:rPr>
      </w:pPr>
      <w:r w:rsidRPr="009D2F6D">
        <w:rPr>
          <w:rFonts w:ascii="Garamond" w:hAnsi="Garamond"/>
          <w:sz w:val="22"/>
          <w:szCs w:val="22"/>
        </w:rPr>
        <w:t>Summer Publication Workshop, Rich Furman Facilitator, Summer 2015</w:t>
      </w:r>
      <w:r w:rsidR="00C3516A">
        <w:rPr>
          <w:rFonts w:ascii="Garamond" w:hAnsi="Garamond"/>
          <w:sz w:val="22"/>
          <w:szCs w:val="22"/>
        </w:rPr>
        <w:t>.</w:t>
      </w:r>
    </w:p>
    <w:p w14:paraId="4CCEB348" w14:textId="7F7C12A4" w:rsidR="0018278D" w:rsidRPr="009D2F6D" w:rsidRDefault="0018278D" w:rsidP="0018278D">
      <w:pPr>
        <w:pStyle w:val="ListParagraph"/>
        <w:numPr>
          <w:ilvl w:val="0"/>
          <w:numId w:val="28"/>
        </w:numPr>
        <w:jc w:val="both"/>
        <w:rPr>
          <w:rFonts w:ascii="Garamond" w:hAnsi="Garamond"/>
          <w:sz w:val="22"/>
          <w:szCs w:val="22"/>
        </w:rPr>
      </w:pPr>
      <w:r w:rsidRPr="009D2F6D">
        <w:rPr>
          <w:rFonts w:ascii="Garamond" w:hAnsi="Garamond"/>
          <w:sz w:val="22"/>
          <w:szCs w:val="22"/>
        </w:rPr>
        <w:t xml:space="preserve">Writing the Research Brief Workshop, Elin </w:t>
      </w:r>
      <w:proofErr w:type="spellStart"/>
      <w:r w:rsidRPr="009D2F6D">
        <w:rPr>
          <w:rFonts w:ascii="Garamond" w:hAnsi="Garamond"/>
          <w:sz w:val="22"/>
          <w:szCs w:val="22"/>
        </w:rPr>
        <w:t>Bjorling</w:t>
      </w:r>
      <w:proofErr w:type="spellEnd"/>
      <w:r w:rsidRPr="009D2F6D">
        <w:rPr>
          <w:rFonts w:ascii="Garamond" w:hAnsi="Garamond"/>
          <w:sz w:val="22"/>
          <w:szCs w:val="22"/>
        </w:rPr>
        <w:t xml:space="preserve"> Facilitator, Winter 2015</w:t>
      </w:r>
      <w:r w:rsidR="00C3516A">
        <w:rPr>
          <w:rFonts w:ascii="Garamond" w:hAnsi="Garamond"/>
          <w:sz w:val="22"/>
          <w:szCs w:val="22"/>
        </w:rPr>
        <w:t>.</w:t>
      </w:r>
    </w:p>
    <w:p w14:paraId="30C0A4ED" w14:textId="55E40A73" w:rsidR="0018278D" w:rsidRPr="009D2F6D" w:rsidRDefault="0018278D" w:rsidP="0018278D">
      <w:pPr>
        <w:pStyle w:val="ListParagraph"/>
        <w:numPr>
          <w:ilvl w:val="0"/>
          <w:numId w:val="28"/>
        </w:numPr>
        <w:jc w:val="both"/>
        <w:rPr>
          <w:rFonts w:ascii="Garamond" w:hAnsi="Garamond"/>
          <w:sz w:val="22"/>
          <w:szCs w:val="22"/>
        </w:rPr>
      </w:pPr>
      <w:r w:rsidRPr="009D2F6D">
        <w:rPr>
          <w:rFonts w:ascii="Garamond" w:hAnsi="Garamond"/>
          <w:sz w:val="22"/>
          <w:szCs w:val="22"/>
        </w:rPr>
        <w:t xml:space="preserve">Office of Research Social Hour, Joel Baker, Lisa </w:t>
      </w:r>
      <w:proofErr w:type="spellStart"/>
      <w:r w:rsidRPr="009D2F6D">
        <w:rPr>
          <w:rFonts w:ascii="Garamond" w:hAnsi="Garamond"/>
          <w:sz w:val="22"/>
          <w:szCs w:val="22"/>
        </w:rPr>
        <w:t>Isozaki</w:t>
      </w:r>
      <w:proofErr w:type="spellEnd"/>
      <w:r w:rsidRPr="009D2F6D">
        <w:rPr>
          <w:rFonts w:ascii="Garamond" w:hAnsi="Garamond"/>
          <w:sz w:val="22"/>
          <w:szCs w:val="22"/>
        </w:rPr>
        <w:t xml:space="preserve">, and Elin </w:t>
      </w:r>
      <w:proofErr w:type="spellStart"/>
      <w:r w:rsidRPr="009D2F6D">
        <w:rPr>
          <w:rFonts w:ascii="Garamond" w:hAnsi="Garamond"/>
          <w:sz w:val="22"/>
          <w:szCs w:val="22"/>
        </w:rPr>
        <w:t>Bjorling</w:t>
      </w:r>
      <w:proofErr w:type="spellEnd"/>
      <w:r w:rsidRPr="009D2F6D">
        <w:rPr>
          <w:rFonts w:ascii="Garamond" w:hAnsi="Garamond"/>
          <w:sz w:val="22"/>
          <w:szCs w:val="22"/>
        </w:rPr>
        <w:t xml:space="preserve"> Facilitators, Fall 2014</w:t>
      </w:r>
      <w:r w:rsidR="00C3516A">
        <w:rPr>
          <w:rFonts w:ascii="Garamond" w:hAnsi="Garamond"/>
          <w:sz w:val="22"/>
          <w:szCs w:val="22"/>
        </w:rPr>
        <w:t>.</w:t>
      </w:r>
    </w:p>
    <w:p w14:paraId="6983F4C8" w14:textId="77777777" w:rsidR="0018278D" w:rsidRPr="009D2F6D" w:rsidRDefault="0018278D" w:rsidP="0018278D">
      <w:pPr>
        <w:jc w:val="both"/>
        <w:rPr>
          <w:rFonts w:ascii="Garamond" w:hAnsi="Garamond"/>
          <w:b/>
          <w:sz w:val="22"/>
          <w:szCs w:val="22"/>
        </w:rPr>
      </w:pPr>
    </w:p>
    <w:p w14:paraId="065290F3" w14:textId="77777777" w:rsidR="00757E21" w:rsidRPr="009D2F6D" w:rsidRDefault="00757E21" w:rsidP="0018278D">
      <w:pPr>
        <w:jc w:val="both"/>
        <w:rPr>
          <w:rFonts w:ascii="Garamond" w:hAnsi="Garamond"/>
          <w:b/>
          <w:sz w:val="22"/>
          <w:szCs w:val="22"/>
        </w:rPr>
      </w:pPr>
    </w:p>
    <w:p w14:paraId="288F6A29" w14:textId="77777777" w:rsidR="0018278D" w:rsidRPr="009D2F6D" w:rsidRDefault="0018278D" w:rsidP="0018278D">
      <w:pPr>
        <w:jc w:val="both"/>
        <w:rPr>
          <w:rFonts w:ascii="Garamond" w:hAnsi="Garamond"/>
          <w:b/>
          <w:sz w:val="22"/>
          <w:szCs w:val="22"/>
        </w:rPr>
      </w:pPr>
      <w:r w:rsidRPr="009D2F6D">
        <w:rPr>
          <w:rFonts w:ascii="Garamond" w:hAnsi="Garamond"/>
          <w:b/>
          <w:sz w:val="22"/>
          <w:szCs w:val="22"/>
        </w:rPr>
        <w:t>TEACHING_________________________________________________________________________</w:t>
      </w:r>
    </w:p>
    <w:p w14:paraId="20E85CFF" w14:textId="77777777" w:rsidR="0018278D" w:rsidRPr="009D2F6D" w:rsidRDefault="0018278D" w:rsidP="0018278D">
      <w:pPr>
        <w:jc w:val="both"/>
        <w:rPr>
          <w:rFonts w:ascii="Garamond" w:hAnsi="Garamond"/>
          <w:b/>
          <w:sz w:val="22"/>
          <w:szCs w:val="22"/>
        </w:rPr>
      </w:pPr>
    </w:p>
    <w:p w14:paraId="0D445BA9" w14:textId="77777777" w:rsidR="0018278D" w:rsidRPr="009D2F6D" w:rsidRDefault="0018278D" w:rsidP="0018278D">
      <w:pPr>
        <w:jc w:val="both"/>
        <w:rPr>
          <w:rFonts w:ascii="Garamond" w:hAnsi="Garamond"/>
          <w:b/>
          <w:sz w:val="22"/>
          <w:szCs w:val="22"/>
        </w:rPr>
      </w:pPr>
      <w:r w:rsidRPr="009D2F6D">
        <w:rPr>
          <w:rFonts w:ascii="Garamond" w:hAnsi="Garamond"/>
          <w:b/>
          <w:sz w:val="22"/>
          <w:szCs w:val="22"/>
        </w:rPr>
        <w:t xml:space="preserve">   TEACHING AWARDS</w:t>
      </w:r>
    </w:p>
    <w:p w14:paraId="127D1EA4" w14:textId="77777777" w:rsidR="0018278D" w:rsidRPr="009D2F6D" w:rsidRDefault="0018278D" w:rsidP="0018278D">
      <w:pPr>
        <w:pStyle w:val="ListParagraph"/>
        <w:numPr>
          <w:ilvl w:val="0"/>
          <w:numId w:val="9"/>
        </w:numPr>
        <w:jc w:val="both"/>
        <w:rPr>
          <w:rFonts w:ascii="Garamond" w:hAnsi="Garamond"/>
          <w:b/>
          <w:sz w:val="22"/>
          <w:szCs w:val="22"/>
        </w:rPr>
      </w:pPr>
      <w:r w:rsidRPr="009D2F6D">
        <w:rPr>
          <w:rFonts w:ascii="Garamond" w:hAnsi="Garamond"/>
          <w:sz w:val="22"/>
          <w:szCs w:val="22"/>
        </w:rPr>
        <w:t xml:space="preserve">Purdue University Committee for the Education of Teaching Assistants Outstanding Graduate Teaching Assistant Award, 2009 </w:t>
      </w:r>
    </w:p>
    <w:p w14:paraId="650D2E8D" w14:textId="77777777" w:rsidR="0018278D" w:rsidRPr="009D2F6D" w:rsidRDefault="0018278D" w:rsidP="0018278D">
      <w:pPr>
        <w:pStyle w:val="ListParagraph"/>
        <w:numPr>
          <w:ilvl w:val="0"/>
          <w:numId w:val="9"/>
        </w:numPr>
        <w:jc w:val="both"/>
        <w:rPr>
          <w:rFonts w:ascii="Garamond" w:hAnsi="Garamond"/>
          <w:b/>
          <w:sz w:val="22"/>
          <w:szCs w:val="22"/>
        </w:rPr>
      </w:pPr>
      <w:r w:rsidRPr="009D2F6D">
        <w:rPr>
          <w:rFonts w:ascii="Garamond" w:hAnsi="Garamond"/>
          <w:sz w:val="22"/>
          <w:szCs w:val="22"/>
        </w:rPr>
        <w:t>Purdue University Department of English Excellence in Teaching Award, 2007-2008</w:t>
      </w:r>
    </w:p>
    <w:p w14:paraId="45BFC12C" w14:textId="77777777" w:rsidR="0018278D" w:rsidRPr="009D2F6D" w:rsidRDefault="0018278D" w:rsidP="0018278D">
      <w:pPr>
        <w:pStyle w:val="ListParagraph"/>
        <w:numPr>
          <w:ilvl w:val="0"/>
          <w:numId w:val="9"/>
        </w:numPr>
        <w:jc w:val="both"/>
        <w:rPr>
          <w:rFonts w:ascii="Garamond" w:hAnsi="Garamond"/>
          <w:b/>
          <w:sz w:val="22"/>
          <w:szCs w:val="22"/>
        </w:rPr>
      </w:pPr>
      <w:r w:rsidRPr="009D2F6D">
        <w:rPr>
          <w:rFonts w:ascii="Garamond" w:hAnsi="Garamond"/>
          <w:sz w:val="22"/>
          <w:szCs w:val="22"/>
        </w:rPr>
        <w:t>Purdue University Department of English Quintillion Award for Excellence as an Instructor: Spring 2008; Fall 2007; Spring 2007; Fall 2006</w:t>
      </w:r>
    </w:p>
    <w:p w14:paraId="686288AD" w14:textId="77777777" w:rsidR="0018278D" w:rsidRPr="009D2F6D" w:rsidRDefault="0018278D" w:rsidP="0018278D">
      <w:pPr>
        <w:jc w:val="both"/>
        <w:rPr>
          <w:rFonts w:ascii="Garamond" w:hAnsi="Garamond"/>
          <w:b/>
          <w:sz w:val="22"/>
          <w:szCs w:val="22"/>
        </w:rPr>
      </w:pPr>
    </w:p>
    <w:p w14:paraId="272250EE" w14:textId="77777777" w:rsidR="0018278D" w:rsidRPr="009D2F6D" w:rsidRDefault="0018278D" w:rsidP="0018278D">
      <w:pPr>
        <w:jc w:val="both"/>
        <w:rPr>
          <w:rFonts w:ascii="Garamond" w:hAnsi="Garamond"/>
          <w:b/>
          <w:sz w:val="22"/>
          <w:szCs w:val="22"/>
        </w:rPr>
      </w:pPr>
    </w:p>
    <w:p w14:paraId="6A878C81" w14:textId="77777777" w:rsidR="0018278D" w:rsidRPr="009D2F6D" w:rsidRDefault="0018278D" w:rsidP="0018278D">
      <w:pPr>
        <w:jc w:val="both"/>
        <w:rPr>
          <w:rFonts w:ascii="Garamond" w:hAnsi="Garamond"/>
          <w:b/>
          <w:sz w:val="22"/>
          <w:szCs w:val="22"/>
        </w:rPr>
      </w:pPr>
      <w:r w:rsidRPr="009D2F6D">
        <w:rPr>
          <w:rFonts w:ascii="Garamond" w:hAnsi="Garamond"/>
          <w:b/>
          <w:sz w:val="22"/>
          <w:szCs w:val="22"/>
        </w:rPr>
        <w:t>CURRICULUM DEVELOPMENT AT THE UNIVERSITY OF WASHINGTON TACOMA</w:t>
      </w:r>
    </w:p>
    <w:p w14:paraId="6D262D18" w14:textId="77777777" w:rsidR="0018278D" w:rsidRPr="009D2F6D" w:rsidRDefault="0018278D" w:rsidP="0018278D">
      <w:pPr>
        <w:pStyle w:val="ListParagraph"/>
        <w:numPr>
          <w:ilvl w:val="0"/>
          <w:numId w:val="26"/>
        </w:numPr>
        <w:jc w:val="both"/>
        <w:rPr>
          <w:rFonts w:ascii="Garamond" w:hAnsi="Garamond"/>
          <w:sz w:val="22"/>
          <w:szCs w:val="22"/>
        </w:rPr>
      </w:pPr>
      <w:r w:rsidRPr="009D2F6D">
        <w:rPr>
          <w:rFonts w:ascii="Garamond" w:hAnsi="Garamond"/>
          <w:sz w:val="22"/>
          <w:szCs w:val="22"/>
        </w:rPr>
        <w:t xml:space="preserve">TLIT 237: Introduction to Literature and Environment. New course approved March 2016. </w:t>
      </w:r>
    </w:p>
    <w:p w14:paraId="6C9CD1B3" w14:textId="77777777" w:rsidR="0018278D" w:rsidRPr="009D2F6D" w:rsidRDefault="0018278D" w:rsidP="0018278D">
      <w:pPr>
        <w:pStyle w:val="ListParagraph"/>
        <w:numPr>
          <w:ilvl w:val="0"/>
          <w:numId w:val="26"/>
        </w:numPr>
        <w:jc w:val="both"/>
        <w:rPr>
          <w:rFonts w:ascii="Garamond" w:hAnsi="Garamond"/>
          <w:sz w:val="22"/>
          <w:szCs w:val="22"/>
        </w:rPr>
      </w:pPr>
      <w:r w:rsidRPr="009D2F6D">
        <w:rPr>
          <w:rFonts w:ascii="Garamond" w:hAnsi="Garamond"/>
          <w:sz w:val="22"/>
          <w:szCs w:val="22"/>
        </w:rPr>
        <w:t xml:space="preserve">TLIT 437: Topics in Literature and Environment. Course changes approved March 2016. </w:t>
      </w:r>
    </w:p>
    <w:p w14:paraId="5725B417" w14:textId="2D30BEFC" w:rsidR="0018278D" w:rsidRPr="009D2F6D" w:rsidRDefault="0018278D" w:rsidP="0018278D">
      <w:pPr>
        <w:pStyle w:val="ListParagraph"/>
        <w:numPr>
          <w:ilvl w:val="0"/>
          <w:numId w:val="26"/>
        </w:numPr>
        <w:jc w:val="both"/>
        <w:rPr>
          <w:rFonts w:ascii="Garamond" w:hAnsi="Garamond"/>
          <w:sz w:val="22"/>
          <w:szCs w:val="22"/>
        </w:rPr>
      </w:pPr>
      <w:r w:rsidRPr="009D2F6D">
        <w:rPr>
          <w:rFonts w:ascii="Garamond" w:hAnsi="Garamond"/>
          <w:sz w:val="22"/>
          <w:szCs w:val="22"/>
        </w:rPr>
        <w:t xml:space="preserve">Environmental Arts and Humanities Minor. Proposal drafted, will submit for review </w:t>
      </w:r>
      <w:r w:rsidR="00AA4E2A">
        <w:rPr>
          <w:rFonts w:ascii="Garamond" w:hAnsi="Garamond"/>
          <w:sz w:val="22"/>
          <w:szCs w:val="22"/>
        </w:rPr>
        <w:t>June 201</w:t>
      </w:r>
      <w:r w:rsidR="00C3516A">
        <w:rPr>
          <w:rFonts w:ascii="Garamond" w:hAnsi="Garamond"/>
          <w:sz w:val="22"/>
          <w:szCs w:val="22"/>
        </w:rPr>
        <w:t>9</w:t>
      </w:r>
      <w:r w:rsidRPr="009D2F6D">
        <w:rPr>
          <w:rFonts w:ascii="Garamond" w:hAnsi="Garamond"/>
          <w:sz w:val="22"/>
          <w:szCs w:val="22"/>
        </w:rPr>
        <w:t>.</w:t>
      </w:r>
    </w:p>
    <w:p w14:paraId="5C7ABE21" w14:textId="77777777" w:rsidR="0018278D" w:rsidRPr="009D2F6D" w:rsidRDefault="0018278D" w:rsidP="0018278D">
      <w:pPr>
        <w:pStyle w:val="ListParagraph"/>
        <w:numPr>
          <w:ilvl w:val="0"/>
          <w:numId w:val="26"/>
        </w:numPr>
        <w:jc w:val="both"/>
        <w:rPr>
          <w:rFonts w:ascii="Garamond" w:hAnsi="Garamond"/>
          <w:sz w:val="22"/>
          <w:szCs w:val="22"/>
        </w:rPr>
      </w:pPr>
      <w:r w:rsidRPr="009D2F6D">
        <w:rPr>
          <w:rFonts w:ascii="Garamond" w:hAnsi="Garamond"/>
          <w:sz w:val="22"/>
          <w:szCs w:val="22"/>
        </w:rPr>
        <w:t>The University of Washington Carbon Challenge. Faculty Participant, Spring 2015-Autumn 2016.</w:t>
      </w:r>
    </w:p>
    <w:p w14:paraId="6BDCE7C7" w14:textId="77777777" w:rsidR="0018278D" w:rsidRPr="009D2F6D" w:rsidRDefault="0018278D" w:rsidP="0018278D">
      <w:pPr>
        <w:jc w:val="both"/>
        <w:rPr>
          <w:rFonts w:ascii="Garamond" w:hAnsi="Garamond"/>
          <w:b/>
          <w:sz w:val="22"/>
          <w:szCs w:val="22"/>
        </w:rPr>
      </w:pPr>
    </w:p>
    <w:p w14:paraId="14B4BDCC" w14:textId="77777777" w:rsidR="0018278D" w:rsidRPr="009D2F6D" w:rsidRDefault="0018278D" w:rsidP="0018278D">
      <w:pPr>
        <w:jc w:val="both"/>
        <w:rPr>
          <w:rFonts w:ascii="Garamond" w:hAnsi="Garamond"/>
          <w:b/>
          <w:sz w:val="22"/>
          <w:szCs w:val="22"/>
        </w:rPr>
      </w:pPr>
    </w:p>
    <w:p w14:paraId="74E2025D" w14:textId="77777777" w:rsidR="0018278D" w:rsidRPr="009D2F6D" w:rsidRDefault="0018278D" w:rsidP="0018278D">
      <w:pPr>
        <w:jc w:val="both"/>
        <w:rPr>
          <w:rFonts w:ascii="Garamond" w:hAnsi="Garamond"/>
          <w:b/>
          <w:sz w:val="22"/>
          <w:szCs w:val="22"/>
        </w:rPr>
      </w:pPr>
      <w:r w:rsidRPr="009D2F6D">
        <w:rPr>
          <w:rFonts w:ascii="Garamond" w:hAnsi="Garamond"/>
          <w:b/>
          <w:sz w:val="22"/>
          <w:szCs w:val="22"/>
        </w:rPr>
        <w:t xml:space="preserve">ASSISTANT PROFESSOR OF LITERATURE </w:t>
      </w:r>
      <w:r w:rsidRPr="009D2F6D">
        <w:rPr>
          <w:rFonts w:ascii="Garamond" w:hAnsi="Garamond"/>
          <w:b/>
          <w:sz w:val="22"/>
          <w:szCs w:val="22"/>
        </w:rPr>
        <w:t xml:space="preserve"> UNIVERSITY OF WASHINGTON TACOMA </w:t>
      </w:r>
      <w:r w:rsidRPr="009D2F6D">
        <w:rPr>
          <w:rFonts w:ascii="Garamond" w:hAnsi="Garamond"/>
          <w:b/>
          <w:sz w:val="22"/>
          <w:szCs w:val="22"/>
        </w:rPr>
        <w:t></w:t>
      </w:r>
      <w:r w:rsidRPr="009D2F6D">
        <w:rPr>
          <w:rFonts w:ascii="Garamond" w:hAnsi="Garamond"/>
          <w:b/>
          <w:sz w:val="22"/>
          <w:szCs w:val="22"/>
        </w:rPr>
        <w:t>FALL 2014 – PRESENT</w:t>
      </w:r>
    </w:p>
    <w:p w14:paraId="1D81A006" w14:textId="77777777" w:rsidR="0018278D" w:rsidRPr="009D2F6D" w:rsidRDefault="0018278D" w:rsidP="0018278D">
      <w:pPr>
        <w:jc w:val="both"/>
        <w:rPr>
          <w:rFonts w:ascii="Garamond" w:hAnsi="Garamond"/>
          <w:b/>
          <w:sz w:val="22"/>
          <w:szCs w:val="22"/>
        </w:rPr>
      </w:pPr>
    </w:p>
    <w:p w14:paraId="10E4D1EF" w14:textId="77777777" w:rsidR="0018278D" w:rsidRPr="009D2F6D" w:rsidRDefault="0018278D" w:rsidP="0018278D">
      <w:pPr>
        <w:jc w:val="both"/>
        <w:rPr>
          <w:rFonts w:ascii="Garamond" w:hAnsi="Garamond"/>
          <w:b/>
          <w:sz w:val="22"/>
          <w:szCs w:val="22"/>
        </w:rPr>
      </w:pPr>
      <w:r w:rsidRPr="009D2F6D">
        <w:rPr>
          <w:rFonts w:ascii="Garamond" w:hAnsi="Garamond"/>
          <w:b/>
          <w:sz w:val="22"/>
          <w:szCs w:val="22"/>
        </w:rPr>
        <w:t xml:space="preserve">Literature Courses </w:t>
      </w:r>
      <w:r w:rsidRPr="009D2F6D">
        <w:rPr>
          <w:rFonts w:ascii="Garamond" w:hAnsi="Garamond"/>
          <w:b/>
          <w:sz w:val="22"/>
          <w:szCs w:val="22"/>
        </w:rPr>
        <w:t> Fall 2014 – Present</w:t>
      </w:r>
    </w:p>
    <w:p w14:paraId="76E98DC0" w14:textId="26C4AE77" w:rsidR="002563B9" w:rsidRDefault="002563B9" w:rsidP="0018278D">
      <w:pPr>
        <w:pStyle w:val="ListParagraph"/>
        <w:numPr>
          <w:ilvl w:val="0"/>
          <w:numId w:val="22"/>
        </w:numPr>
        <w:jc w:val="both"/>
        <w:rPr>
          <w:rFonts w:ascii="Garamond" w:hAnsi="Garamond"/>
          <w:b/>
          <w:sz w:val="22"/>
          <w:szCs w:val="22"/>
        </w:rPr>
      </w:pPr>
      <w:r>
        <w:rPr>
          <w:rFonts w:ascii="Garamond" w:hAnsi="Garamond"/>
          <w:b/>
          <w:sz w:val="22"/>
          <w:szCs w:val="22"/>
        </w:rPr>
        <w:t xml:space="preserve">TLIT 101: Understanding Literature </w:t>
      </w:r>
      <w:r w:rsidRPr="002563B9">
        <w:rPr>
          <w:rFonts w:ascii="Garamond" w:hAnsi="Garamond"/>
          <w:sz w:val="22"/>
          <w:szCs w:val="22"/>
        </w:rPr>
        <w:t>(1 Section)</w:t>
      </w:r>
      <w:r>
        <w:rPr>
          <w:rFonts w:ascii="Garamond" w:hAnsi="Garamond"/>
          <w:b/>
          <w:sz w:val="22"/>
          <w:szCs w:val="22"/>
        </w:rPr>
        <w:t xml:space="preserve"> </w:t>
      </w:r>
    </w:p>
    <w:p w14:paraId="783A4A6B" w14:textId="1AECABC7" w:rsidR="002563B9" w:rsidRDefault="002563B9" w:rsidP="002563B9">
      <w:pPr>
        <w:pStyle w:val="ListParagraph"/>
        <w:jc w:val="both"/>
        <w:rPr>
          <w:rFonts w:ascii="Garamond" w:hAnsi="Garamond"/>
          <w:b/>
          <w:sz w:val="22"/>
          <w:szCs w:val="22"/>
        </w:rPr>
      </w:pPr>
      <w:r w:rsidRPr="009D2F6D">
        <w:rPr>
          <w:rFonts w:ascii="Garamond" w:hAnsi="Garamond"/>
          <w:i/>
          <w:sz w:val="22"/>
          <w:szCs w:val="22"/>
        </w:rPr>
        <w:t xml:space="preserve">This course </w:t>
      </w:r>
      <w:r>
        <w:rPr>
          <w:rFonts w:ascii="Garamond" w:hAnsi="Garamond"/>
          <w:i/>
          <w:sz w:val="22"/>
          <w:szCs w:val="22"/>
        </w:rPr>
        <w:t xml:space="preserve">replaced TLIT 200 and </w:t>
      </w:r>
      <w:r w:rsidRPr="009D2F6D">
        <w:rPr>
          <w:rFonts w:ascii="Garamond" w:hAnsi="Garamond"/>
          <w:i/>
          <w:sz w:val="22"/>
          <w:szCs w:val="22"/>
        </w:rPr>
        <w:t>introduces students to the study of literary texts across a range of genres, including short fiction, poetry, and drama. Students develop critical reading and writing skills while engaging with texts from a variety of literary voices and learn the foundational vocabulary for analyzing literary texts.</w:t>
      </w:r>
    </w:p>
    <w:p w14:paraId="355689CD" w14:textId="77777777" w:rsidR="0018278D" w:rsidRPr="009D2F6D" w:rsidRDefault="0018278D" w:rsidP="0018278D">
      <w:pPr>
        <w:pStyle w:val="ListParagraph"/>
        <w:numPr>
          <w:ilvl w:val="0"/>
          <w:numId w:val="22"/>
        </w:numPr>
        <w:jc w:val="both"/>
        <w:rPr>
          <w:rFonts w:ascii="Garamond" w:hAnsi="Garamond"/>
          <w:b/>
          <w:sz w:val="22"/>
          <w:szCs w:val="22"/>
        </w:rPr>
      </w:pPr>
      <w:r w:rsidRPr="009D2F6D">
        <w:rPr>
          <w:rFonts w:ascii="Garamond" w:hAnsi="Garamond"/>
          <w:b/>
          <w:sz w:val="22"/>
          <w:szCs w:val="22"/>
        </w:rPr>
        <w:t xml:space="preserve">TLIT 200: Understanding Literature </w:t>
      </w:r>
      <w:r w:rsidRPr="009D2F6D">
        <w:rPr>
          <w:rFonts w:ascii="Garamond" w:hAnsi="Garamond"/>
          <w:sz w:val="22"/>
          <w:szCs w:val="22"/>
        </w:rPr>
        <w:t>(1 Section)</w:t>
      </w:r>
    </w:p>
    <w:p w14:paraId="53F15E5B" w14:textId="77777777" w:rsidR="0018278D" w:rsidRPr="009D2F6D" w:rsidRDefault="0018278D" w:rsidP="0018278D">
      <w:pPr>
        <w:pStyle w:val="ListParagraph"/>
        <w:jc w:val="both"/>
        <w:rPr>
          <w:rFonts w:ascii="Garamond" w:hAnsi="Garamond"/>
          <w:i/>
          <w:sz w:val="22"/>
          <w:szCs w:val="22"/>
        </w:rPr>
      </w:pPr>
      <w:r w:rsidRPr="009D2F6D">
        <w:rPr>
          <w:rFonts w:ascii="Garamond" w:hAnsi="Garamond"/>
          <w:i/>
          <w:sz w:val="22"/>
          <w:szCs w:val="22"/>
        </w:rPr>
        <w:t xml:space="preserve">This course introduces students to the study of literary texts across a range of genres, including short fiction, poetry, and drama. Students develop critical reading and writing skills while engaging with texts from a variety of literary voices and learn the foundational vocabulary for analyzing literary texts. </w:t>
      </w:r>
    </w:p>
    <w:p w14:paraId="6DBD9D93" w14:textId="77777777" w:rsidR="0018278D" w:rsidRPr="009D2F6D" w:rsidRDefault="0018278D" w:rsidP="0018278D">
      <w:pPr>
        <w:pStyle w:val="ListParagraph"/>
        <w:numPr>
          <w:ilvl w:val="0"/>
          <w:numId w:val="22"/>
        </w:numPr>
        <w:jc w:val="both"/>
        <w:rPr>
          <w:rFonts w:ascii="Garamond" w:hAnsi="Garamond"/>
          <w:b/>
          <w:sz w:val="22"/>
          <w:szCs w:val="22"/>
        </w:rPr>
      </w:pPr>
      <w:r w:rsidRPr="009D2F6D">
        <w:rPr>
          <w:rFonts w:ascii="Garamond" w:hAnsi="Garamond"/>
          <w:b/>
          <w:sz w:val="22"/>
          <w:szCs w:val="22"/>
        </w:rPr>
        <w:t>TLIT 210: Studies in American Literature</w:t>
      </w:r>
      <w:r w:rsidRPr="009D2F6D">
        <w:rPr>
          <w:rFonts w:ascii="Garamond" w:hAnsi="Garamond"/>
          <w:sz w:val="22"/>
          <w:szCs w:val="22"/>
        </w:rPr>
        <w:t xml:space="preserve"> (</w:t>
      </w:r>
      <w:r w:rsidR="00B91FB7" w:rsidRPr="009D2F6D">
        <w:rPr>
          <w:rFonts w:ascii="Garamond" w:hAnsi="Garamond"/>
          <w:sz w:val="22"/>
          <w:szCs w:val="22"/>
        </w:rPr>
        <w:t>5</w:t>
      </w:r>
      <w:r w:rsidRPr="009D2F6D">
        <w:rPr>
          <w:rFonts w:ascii="Garamond" w:hAnsi="Garamond"/>
          <w:sz w:val="22"/>
          <w:szCs w:val="22"/>
        </w:rPr>
        <w:t xml:space="preserve"> Sections)</w:t>
      </w:r>
    </w:p>
    <w:p w14:paraId="1E530C69" w14:textId="77777777" w:rsidR="0018278D" w:rsidRPr="009D2F6D" w:rsidRDefault="0018278D" w:rsidP="0018278D">
      <w:pPr>
        <w:ind w:left="720"/>
        <w:jc w:val="both"/>
        <w:rPr>
          <w:rFonts w:ascii="Garamond" w:hAnsi="Garamond"/>
          <w:sz w:val="22"/>
          <w:szCs w:val="22"/>
        </w:rPr>
      </w:pPr>
      <w:r w:rsidRPr="009D2F6D">
        <w:rPr>
          <w:rFonts w:ascii="Garamond" w:hAnsi="Garamond"/>
          <w:i/>
          <w:sz w:val="22"/>
          <w:szCs w:val="22"/>
        </w:rPr>
        <w:t xml:space="preserve">This course serves as an introduction to American literature, surveying texts from a diverse variety of genres, historical time periods, and literary voices. The course theme, “The Problem of American Identity,” shapes the course content and </w:t>
      </w:r>
      <w:r w:rsidRPr="009D2F6D">
        <w:rPr>
          <w:rFonts w:ascii="Garamond" w:hAnsi="Garamond"/>
          <w:i/>
          <w:sz w:val="22"/>
          <w:szCs w:val="22"/>
        </w:rPr>
        <w:lastRenderedPageBreak/>
        <w:t xml:space="preserve">examines three facets of this larger question: “The Individual and the Community;” “The American Family;” and “The American Dream.” Students engage a selection of American literary texts and develop critical reading and writing skills. </w:t>
      </w:r>
      <w:r w:rsidRPr="009D2F6D">
        <w:rPr>
          <w:rFonts w:ascii="Garamond" w:hAnsi="Garamond"/>
          <w:sz w:val="22"/>
          <w:szCs w:val="22"/>
        </w:rPr>
        <w:t xml:space="preserve"> </w:t>
      </w:r>
    </w:p>
    <w:p w14:paraId="730FE34B" w14:textId="3CDEE611" w:rsidR="0018278D" w:rsidRPr="009D2F6D" w:rsidRDefault="0018278D" w:rsidP="0018278D">
      <w:pPr>
        <w:pStyle w:val="ListParagraph"/>
        <w:numPr>
          <w:ilvl w:val="0"/>
          <w:numId w:val="22"/>
        </w:numPr>
        <w:jc w:val="both"/>
        <w:rPr>
          <w:rFonts w:ascii="Garamond" w:hAnsi="Garamond"/>
          <w:sz w:val="22"/>
          <w:szCs w:val="22"/>
        </w:rPr>
      </w:pPr>
      <w:r w:rsidRPr="009D2F6D">
        <w:rPr>
          <w:rFonts w:ascii="Garamond" w:hAnsi="Garamond"/>
          <w:b/>
          <w:sz w:val="22"/>
          <w:szCs w:val="22"/>
        </w:rPr>
        <w:t>TLIT 237: Introduction to Literature and Environment</w:t>
      </w:r>
      <w:r w:rsidRPr="009D2F6D">
        <w:rPr>
          <w:rFonts w:ascii="Garamond" w:hAnsi="Garamond"/>
          <w:sz w:val="22"/>
          <w:szCs w:val="22"/>
        </w:rPr>
        <w:t xml:space="preserve"> (</w:t>
      </w:r>
      <w:r w:rsidR="002563B9">
        <w:rPr>
          <w:rFonts w:ascii="Garamond" w:hAnsi="Garamond"/>
          <w:sz w:val="22"/>
          <w:szCs w:val="22"/>
        </w:rPr>
        <w:t>3</w:t>
      </w:r>
      <w:r w:rsidR="00757E21" w:rsidRPr="009D2F6D">
        <w:rPr>
          <w:rFonts w:ascii="Garamond" w:hAnsi="Garamond"/>
          <w:sz w:val="22"/>
          <w:szCs w:val="22"/>
        </w:rPr>
        <w:t xml:space="preserve"> Section</w:t>
      </w:r>
      <w:r w:rsidR="00AA4E2A">
        <w:rPr>
          <w:rFonts w:ascii="Garamond" w:hAnsi="Garamond"/>
          <w:sz w:val="22"/>
          <w:szCs w:val="22"/>
        </w:rPr>
        <w:t>s</w:t>
      </w:r>
      <w:r w:rsidRPr="009D2F6D">
        <w:rPr>
          <w:rFonts w:ascii="Garamond" w:hAnsi="Garamond"/>
          <w:sz w:val="22"/>
          <w:szCs w:val="22"/>
        </w:rPr>
        <w:t>)</w:t>
      </w:r>
    </w:p>
    <w:p w14:paraId="438FBB91" w14:textId="77777777" w:rsidR="0018278D" w:rsidRPr="009D2F6D" w:rsidRDefault="0018278D" w:rsidP="0018278D">
      <w:pPr>
        <w:ind w:left="720"/>
        <w:jc w:val="both"/>
        <w:rPr>
          <w:rFonts w:ascii="Garamond" w:hAnsi="Garamond"/>
          <w:i/>
          <w:sz w:val="22"/>
          <w:szCs w:val="22"/>
        </w:rPr>
      </w:pPr>
      <w:r w:rsidRPr="009D2F6D">
        <w:rPr>
          <w:rFonts w:ascii="Garamond" w:hAnsi="Garamond"/>
          <w:i/>
          <w:sz w:val="22"/>
          <w:szCs w:val="22"/>
        </w:rPr>
        <w:t xml:space="preserve">This course </w:t>
      </w:r>
      <w:bookmarkStart w:id="1" w:name="tlit237"/>
      <w:r w:rsidRPr="009D2F6D">
        <w:rPr>
          <w:rFonts w:ascii="Garamond" w:hAnsi="Garamond"/>
          <w:i/>
          <w:sz w:val="22"/>
          <w:szCs w:val="22"/>
        </w:rPr>
        <w:t>the concepts of "nature", "environment", and "wilderness" across a range of literary texts produced by a variety of voices and considers how broader contexts-such as the historical, personal, or cultural-shape how writers represent nature and environment in their work.</w:t>
      </w:r>
      <w:bookmarkEnd w:id="1"/>
      <w:r w:rsidRPr="009D2F6D">
        <w:rPr>
          <w:rFonts w:ascii="Garamond" w:hAnsi="Garamond"/>
          <w:i/>
          <w:sz w:val="22"/>
          <w:szCs w:val="22"/>
        </w:rPr>
        <w:t xml:space="preserve"> Students will encounter such texts as Whites’ “Black Women in the Wilderness;” Berry’s “An Entrance to the Woods;” and </w:t>
      </w:r>
      <w:proofErr w:type="spellStart"/>
      <w:r w:rsidRPr="009D2F6D">
        <w:rPr>
          <w:rFonts w:ascii="Garamond" w:hAnsi="Garamond"/>
          <w:i/>
          <w:sz w:val="22"/>
          <w:szCs w:val="22"/>
        </w:rPr>
        <w:t>McKibbens’s</w:t>
      </w:r>
      <w:proofErr w:type="spellEnd"/>
      <w:r w:rsidRPr="009D2F6D">
        <w:rPr>
          <w:rFonts w:ascii="Garamond" w:hAnsi="Garamond"/>
          <w:i/>
          <w:sz w:val="22"/>
          <w:szCs w:val="22"/>
        </w:rPr>
        <w:t xml:space="preserve"> </w:t>
      </w:r>
      <w:r w:rsidRPr="009D2F6D">
        <w:rPr>
          <w:rFonts w:ascii="Garamond" w:hAnsi="Garamond"/>
          <w:sz w:val="22"/>
          <w:szCs w:val="22"/>
        </w:rPr>
        <w:t>The End of Nature</w:t>
      </w:r>
      <w:r w:rsidRPr="009D2F6D">
        <w:rPr>
          <w:rFonts w:ascii="Garamond" w:hAnsi="Garamond"/>
          <w:i/>
          <w:sz w:val="22"/>
          <w:szCs w:val="22"/>
        </w:rPr>
        <w:t xml:space="preserve">. </w:t>
      </w:r>
    </w:p>
    <w:p w14:paraId="7C1B854F" w14:textId="2BD3E38F" w:rsidR="0018278D" w:rsidRPr="009D2F6D" w:rsidRDefault="0018278D" w:rsidP="0018278D">
      <w:pPr>
        <w:pStyle w:val="ListParagraph"/>
        <w:numPr>
          <w:ilvl w:val="0"/>
          <w:numId w:val="22"/>
        </w:numPr>
        <w:jc w:val="both"/>
        <w:rPr>
          <w:rFonts w:ascii="Garamond" w:hAnsi="Garamond"/>
          <w:b/>
          <w:sz w:val="22"/>
          <w:szCs w:val="22"/>
        </w:rPr>
      </w:pPr>
      <w:r w:rsidRPr="009D2F6D">
        <w:rPr>
          <w:rFonts w:ascii="Garamond" w:hAnsi="Garamond"/>
          <w:b/>
          <w:sz w:val="22"/>
          <w:szCs w:val="22"/>
        </w:rPr>
        <w:t>TLIT 305: American Literary Movements, Genres, and Historical Periods (American Literary Realism) (</w:t>
      </w:r>
      <w:r w:rsidR="002563B9">
        <w:rPr>
          <w:rFonts w:ascii="Garamond" w:hAnsi="Garamond"/>
          <w:sz w:val="22"/>
          <w:szCs w:val="22"/>
        </w:rPr>
        <w:t>4</w:t>
      </w:r>
      <w:r w:rsidRPr="009D2F6D">
        <w:rPr>
          <w:rFonts w:ascii="Garamond" w:hAnsi="Garamond"/>
          <w:sz w:val="22"/>
          <w:szCs w:val="22"/>
        </w:rPr>
        <w:t xml:space="preserve"> Sections)</w:t>
      </w:r>
    </w:p>
    <w:p w14:paraId="46D62D85" w14:textId="77777777" w:rsidR="0018278D" w:rsidRPr="009D2F6D" w:rsidRDefault="0018278D" w:rsidP="0018278D">
      <w:pPr>
        <w:ind w:left="720"/>
        <w:jc w:val="both"/>
        <w:rPr>
          <w:rFonts w:ascii="Garamond" w:hAnsi="Garamond"/>
          <w:i/>
          <w:sz w:val="22"/>
          <w:szCs w:val="22"/>
        </w:rPr>
      </w:pPr>
      <w:r w:rsidRPr="009D2F6D">
        <w:rPr>
          <w:rFonts w:ascii="Garamond" w:hAnsi="Garamond"/>
          <w:i/>
          <w:sz w:val="22"/>
          <w:szCs w:val="22"/>
        </w:rPr>
        <w:t xml:space="preserve">Students in this course study three elements of literary Realism—Realism, Naturalism, and Regionalism—and examine key texts from each sub-genre while gaining an understanding of their moments of intersection and defining characteristics. The course introduces students to relevant historical and cultural contexts as well as asks them to engage with current critical discourse in the field. </w:t>
      </w:r>
    </w:p>
    <w:p w14:paraId="219D310B" w14:textId="2FEE7C4F" w:rsidR="0018278D" w:rsidRPr="009D2F6D" w:rsidRDefault="0018278D" w:rsidP="0018278D">
      <w:pPr>
        <w:pStyle w:val="ListParagraph"/>
        <w:numPr>
          <w:ilvl w:val="0"/>
          <w:numId w:val="22"/>
        </w:numPr>
        <w:jc w:val="both"/>
        <w:rPr>
          <w:rFonts w:ascii="Garamond" w:hAnsi="Garamond"/>
          <w:i/>
          <w:sz w:val="22"/>
          <w:szCs w:val="22"/>
        </w:rPr>
      </w:pPr>
      <w:r w:rsidRPr="009D2F6D">
        <w:rPr>
          <w:rFonts w:ascii="Garamond" w:hAnsi="Garamond"/>
          <w:b/>
          <w:sz w:val="22"/>
          <w:szCs w:val="22"/>
        </w:rPr>
        <w:t>TLIT 306: Studies in Selected American Writers (</w:t>
      </w:r>
      <w:r w:rsidRPr="009D2F6D">
        <w:rPr>
          <w:rFonts w:ascii="Garamond" w:hAnsi="Garamond"/>
          <w:b/>
          <w:i/>
          <w:sz w:val="22"/>
          <w:szCs w:val="22"/>
        </w:rPr>
        <w:t>Moby-Dick</w:t>
      </w:r>
      <w:r w:rsidRPr="009D2F6D">
        <w:rPr>
          <w:rFonts w:ascii="Garamond" w:hAnsi="Garamond"/>
          <w:b/>
          <w:sz w:val="22"/>
          <w:szCs w:val="22"/>
        </w:rPr>
        <w:t xml:space="preserve"> and the Arts)</w:t>
      </w:r>
      <w:r w:rsidR="00AA4E2A">
        <w:rPr>
          <w:rFonts w:ascii="Garamond" w:hAnsi="Garamond"/>
          <w:sz w:val="22"/>
          <w:szCs w:val="22"/>
        </w:rPr>
        <w:t xml:space="preserve"> (2</w:t>
      </w:r>
      <w:r w:rsidRPr="009D2F6D">
        <w:rPr>
          <w:rFonts w:ascii="Garamond" w:hAnsi="Garamond"/>
          <w:sz w:val="22"/>
          <w:szCs w:val="22"/>
        </w:rPr>
        <w:t xml:space="preserve"> Section</w:t>
      </w:r>
      <w:r w:rsidR="00AA4E2A">
        <w:rPr>
          <w:rFonts w:ascii="Garamond" w:hAnsi="Garamond"/>
          <w:sz w:val="22"/>
          <w:szCs w:val="22"/>
        </w:rPr>
        <w:t>s</w:t>
      </w:r>
      <w:r w:rsidRPr="009D2F6D">
        <w:rPr>
          <w:rFonts w:ascii="Garamond" w:hAnsi="Garamond"/>
          <w:sz w:val="22"/>
          <w:szCs w:val="22"/>
        </w:rPr>
        <w:t xml:space="preserve">) </w:t>
      </w:r>
    </w:p>
    <w:p w14:paraId="266F31CA" w14:textId="77777777" w:rsidR="0018278D" w:rsidRPr="009D2F6D" w:rsidRDefault="0018278D" w:rsidP="0018278D">
      <w:pPr>
        <w:pStyle w:val="ListParagraph"/>
        <w:jc w:val="both"/>
        <w:rPr>
          <w:rFonts w:ascii="Garamond" w:hAnsi="Garamond"/>
          <w:i/>
          <w:sz w:val="22"/>
          <w:szCs w:val="22"/>
        </w:rPr>
      </w:pPr>
      <w:r w:rsidRPr="009D2F6D">
        <w:rPr>
          <w:rFonts w:ascii="Garamond" w:hAnsi="Garamond"/>
          <w:i/>
          <w:sz w:val="22"/>
          <w:szCs w:val="22"/>
        </w:rPr>
        <w:t xml:space="preserve">Students tackled Melville’s classic novel in the first half of the quarter and then explored a range of artistic responses to the novel in the second half of the quarter, such as abstract expressionist art; illustration; opera; heavy metal; comics and graphics novels; political cartoons; popular culture; and film. Interviews with contemporary artists, including baritone Morgan Smith and artist Matt Kish complemented the assigned texts. The course culminated with a showcase of student artwork created in response to the novel. </w:t>
      </w:r>
    </w:p>
    <w:p w14:paraId="12D5CE1B" w14:textId="77777777" w:rsidR="0018278D" w:rsidRPr="009D2F6D" w:rsidRDefault="0018278D" w:rsidP="0018278D">
      <w:pPr>
        <w:pStyle w:val="ListParagraph"/>
        <w:numPr>
          <w:ilvl w:val="0"/>
          <w:numId w:val="22"/>
        </w:numPr>
        <w:jc w:val="both"/>
        <w:rPr>
          <w:rFonts w:ascii="Garamond" w:hAnsi="Garamond"/>
          <w:b/>
          <w:sz w:val="22"/>
          <w:szCs w:val="22"/>
        </w:rPr>
      </w:pPr>
      <w:r w:rsidRPr="009D2F6D">
        <w:rPr>
          <w:rFonts w:ascii="Garamond" w:hAnsi="Garamond"/>
          <w:b/>
          <w:sz w:val="22"/>
          <w:szCs w:val="22"/>
        </w:rPr>
        <w:t xml:space="preserve">TLIT 311: Themes in American Literature (A Sense of Place) </w:t>
      </w:r>
      <w:r w:rsidRPr="009D2F6D">
        <w:rPr>
          <w:rFonts w:ascii="Garamond" w:hAnsi="Garamond"/>
          <w:sz w:val="22"/>
          <w:szCs w:val="22"/>
        </w:rPr>
        <w:t>(</w:t>
      </w:r>
      <w:r w:rsidR="00757E21" w:rsidRPr="009D2F6D">
        <w:rPr>
          <w:rFonts w:ascii="Garamond" w:hAnsi="Garamond"/>
          <w:sz w:val="22"/>
          <w:szCs w:val="22"/>
        </w:rPr>
        <w:t>3</w:t>
      </w:r>
      <w:r w:rsidRPr="009D2F6D">
        <w:rPr>
          <w:rFonts w:ascii="Garamond" w:hAnsi="Garamond"/>
          <w:sz w:val="22"/>
          <w:szCs w:val="22"/>
        </w:rPr>
        <w:t xml:space="preserve"> Section</w:t>
      </w:r>
      <w:r w:rsidR="00B91FB7" w:rsidRPr="009D2F6D">
        <w:rPr>
          <w:rFonts w:ascii="Garamond" w:hAnsi="Garamond"/>
          <w:sz w:val="22"/>
          <w:szCs w:val="22"/>
        </w:rPr>
        <w:t>s</w:t>
      </w:r>
      <w:r w:rsidRPr="009D2F6D">
        <w:rPr>
          <w:rFonts w:ascii="Garamond" w:hAnsi="Garamond"/>
          <w:sz w:val="22"/>
          <w:szCs w:val="22"/>
        </w:rPr>
        <w:t>)</w:t>
      </w:r>
    </w:p>
    <w:p w14:paraId="2F508C5F" w14:textId="77777777" w:rsidR="0018278D" w:rsidRPr="009D2F6D" w:rsidRDefault="0018278D" w:rsidP="0018278D">
      <w:pPr>
        <w:ind w:left="720"/>
        <w:jc w:val="both"/>
        <w:rPr>
          <w:rFonts w:ascii="Garamond" w:hAnsi="Garamond"/>
          <w:i/>
          <w:sz w:val="22"/>
          <w:szCs w:val="22"/>
        </w:rPr>
      </w:pPr>
      <w:r w:rsidRPr="009D2F6D">
        <w:rPr>
          <w:rFonts w:ascii="Garamond" w:hAnsi="Garamond"/>
          <w:i/>
          <w:sz w:val="22"/>
          <w:szCs w:val="22"/>
        </w:rPr>
        <w:t xml:space="preserve">Taking a place-based approach to literary texts, this course explores a series of novels and story collections in relation to the markers of Urban, Rural, and Wild. Students examine how course texts both fit within these broader categories and how they might also transcend or challenge them. The course offers opportunities for engaging with the larger Tacoma community, such as trips to the Tacoma Art Museum and walks around campus. </w:t>
      </w:r>
    </w:p>
    <w:p w14:paraId="4025D295" w14:textId="77B6E464" w:rsidR="0018278D" w:rsidRPr="009D2F6D" w:rsidRDefault="0018278D" w:rsidP="0018278D">
      <w:pPr>
        <w:pStyle w:val="ListParagraph"/>
        <w:numPr>
          <w:ilvl w:val="0"/>
          <w:numId w:val="22"/>
        </w:numPr>
        <w:jc w:val="both"/>
        <w:rPr>
          <w:rFonts w:ascii="Garamond" w:hAnsi="Garamond"/>
          <w:sz w:val="22"/>
          <w:szCs w:val="22"/>
        </w:rPr>
      </w:pPr>
      <w:r w:rsidRPr="009D2F6D">
        <w:rPr>
          <w:rFonts w:ascii="Garamond" w:hAnsi="Garamond"/>
          <w:b/>
          <w:sz w:val="22"/>
          <w:szCs w:val="22"/>
        </w:rPr>
        <w:t>TLIT 437: Nature and Environment in American Literature</w:t>
      </w:r>
      <w:r w:rsidRPr="009D2F6D">
        <w:rPr>
          <w:rFonts w:ascii="Garamond" w:hAnsi="Garamond"/>
          <w:sz w:val="22"/>
          <w:szCs w:val="22"/>
        </w:rPr>
        <w:t xml:space="preserve"> (</w:t>
      </w:r>
      <w:r w:rsidR="00AA4E2A">
        <w:rPr>
          <w:rFonts w:ascii="Garamond" w:hAnsi="Garamond"/>
          <w:sz w:val="22"/>
          <w:szCs w:val="22"/>
        </w:rPr>
        <w:t>1</w:t>
      </w:r>
      <w:r w:rsidRPr="009D2F6D">
        <w:rPr>
          <w:rFonts w:ascii="Garamond" w:hAnsi="Garamond"/>
          <w:sz w:val="22"/>
          <w:szCs w:val="22"/>
        </w:rPr>
        <w:t xml:space="preserve"> Section) </w:t>
      </w:r>
    </w:p>
    <w:p w14:paraId="060C6F35" w14:textId="77777777" w:rsidR="0018278D" w:rsidRPr="009D2F6D" w:rsidRDefault="0018278D" w:rsidP="0018278D">
      <w:pPr>
        <w:ind w:left="720"/>
        <w:jc w:val="both"/>
        <w:rPr>
          <w:rFonts w:ascii="Garamond" w:hAnsi="Garamond"/>
          <w:i/>
          <w:sz w:val="22"/>
          <w:szCs w:val="22"/>
        </w:rPr>
      </w:pPr>
      <w:r w:rsidRPr="009D2F6D">
        <w:rPr>
          <w:rFonts w:ascii="Garamond" w:hAnsi="Garamond"/>
          <w:i/>
          <w:sz w:val="22"/>
          <w:szCs w:val="22"/>
        </w:rPr>
        <w:t xml:space="preserve">This course employs a topics-based approach to nature writing and environmental literature, considering literary representations of the natural world through lenses such as “Saving and Being Saved by Nature;” “Dwelling in Place;” and “Observing and Classifying the World.” Looking at a range of writerly voices and texts, students consider the ways in which social, cultural, political, and personal factors shape our relationship to the environment. Making real-world applications of the literary texts, students also participate in the UW Carbon Challenge and commit to reducing their carbon footprint by 5,000 pounds of carbon weight. *Note: future iterations of this course will be offered as a special topics course, under the new course name, “Topics in Literature and Environment.” </w:t>
      </w:r>
    </w:p>
    <w:p w14:paraId="2612E5E6" w14:textId="53BF843B" w:rsidR="00B91FB7" w:rsidRPr="009D2F6D" w:rsidRDefault="00B91FB7" w:rsidP="00B91FB7">
      <w:pPr>
        <w:pStyle w:val="ListParagraph"/>
        <w:numPr>
          <w:ilvl w:val="0"/>
          <w:numId w:val="22"/>
        </w:numPr>
        <w:jc w:val="both"/>
        <w:rPr>
          <w:rFonts w:ascii="Garamond" w:hAnsi="Garamond"/>
          <w:i/>
          <w:sz w:val="22"/>
          <w:szCs w:val="22"/>
        </w:rPr>
      </w:pPr>
      <w:r w:rsidRPr="009D2F6D">
        <w:rPr>
          <w:rFonts w:ascii="Garamond" w:hAnsi="Garamond"/>
          <w:b/>
          <w:sz w:val="22"/>
          <w:szCs w:val="22"/>
        </w:rPr>
        <w:t xml:space="preserve">TLIT 437: Topics in Literature and Environment </w:t>
      </w:r>
      <w:r w:rsidRPr="009D2F6D">
        <w:rPr>
          <w:rFonts w:ascii="Garamond" w:hAnsi="Garamond"/>
          <w:sz w:val="22"/>
          <w:szCs w:val="22"/>
        </w:rPr>
        <w:t>(</w:t>
      </w:r>
      <w:r w:rsidR="002563B9">
        <w:rPr>
          <w:rFonts w:ascii="Garamond" w:hAnsi="Garamond"/>
          <w:sz w:val="22"/>
          <w:szCs w:val="22"/>
        </w:rPr>
        <w:t>6 Sections</w:t>
      </w:r>
      <w:r w:rsidRPr="009D2F6D">
        <w:rPr>
          <w:rFonts w:ascii="Garamond" w:hAnsi="Garamond"/>
          <w:sz w:val="22"/>
          <w:szCs w:val="22"/>
        </w:rPr>
        <w:t>)</w:t>
      </w:r>
    </w:p>
    <w:p w14:paraId="3E0A7163" w14:textId="77777777" w:rsidR="00B91FB7" w:rsidRPr="009D2F6D" w:rsidRDefault="00B91FB7" w:rsidP="00B91FB7">
      <w:pPr>
        <w:ind w:left="720"/>
        <w:jc w:val="both"/>
        <w:rPr>
          <w:rFonts w:ascii="Garamond" w:hAnsi="Garamond"/>
          <w:i/>
          <w:sz w:val="22"/>
          <w:szCs w:val="22"/>
        </w:rPr>
      </w:pPr>
      <w:r w:rsidRPr="009D2F6D">
        <w:rPr>
          <w:rFonts w:ascii="Garamond" w:hAnsi="Garamond"/>
          <w:i/>
          <w:sz w:val="22"/>
          <w:szCs w:val="22"/>
        </w:rPr>
        <w:t>I have twice offered this course using the topic “Wilderness Tales,” in which students examine the conception of “wilderness” in the American imagination. By investigating human relationships to and representations of the non-human world, we seek to understand the social, political, cultural, and personal contexts that shaped, and continue to shape, a distinctly American conception of wilderness. How do we define “wilderness,” and how has Americans’ understanding of its significance changed? Who goes into the wilderness, and to what end? Do we, as Henry David Thoreau suggests, “need the tonic of wildness?” We investigate these and other questions as we read works in which humans feel compelled to enter the “wild” and to share that story with others upon their return to “civilization.” The course also gives students the opportunity to explore their own relationship with and attitude toward the natural world.</w:t>
      </w:r>
    </w:p>
    <w:p w14:paraId="31ACABB9" w14:textId="77777777" w:rsidR="0018278D" w:rsidRPr="009D2F6D" w:rsidRDefault="0018278D" w:rsidP="0018278D">
      <w:pPr>
        <w:pStyle w:val="ListParagraph"/>
        <w:numPr>
          <w:ilvl w:val="0"/>
          <w:numId w:val="22"/>
        </w:numPr>
        <w:jc w:val="both"/>
        <w:rPr>
          <w:rFonts w:ascii="Garamond" w:hAnsi="Garamond"/>
          <w:b/>
          <w:sz w:val="22"/>
          <w:szCs w:val="22"/>
        </w:rPr>
      </w:pPr>
      <w:r w:rsidRPr="009D2F6D">
        <w:rPr>
          <w:rFonts w:ascii="Garamond" w:hAnsi="Garamond"/>
          <w:b/>
          <w:sz w:val="22"/>
          <w:szCs w:val="22"/>
        </w:rPr>
        <w:t xml:space="preserve">TLIT 476: American Women’s Literature (The Regionalists) </w:t>
      </w:r>
      <w:r w:rsidRPr="009D2F6D">
        <w:rPr>
          <w:rFonts w:ascii="Garamond" w:hAnsi="Garamond"/>
          <w:sz w:val="22"/>
          <w:szCs w:val="22"/>
        </w:rPr>
        <w:t xml:space="preserve">(1 Section) </w:t>
      </w:r>
    </w:p>
    <w:p w14:paraId="484499FE" w14:textId="77777777" w:rsidR="0018278D" w:rsidRPr="009D2F6D" w:rsidRDefault="0018278D" w:rsidP="0018278D">
      <w:pPr>
        <w:ind w:left="720"/>
        <w:jc w:val="both"/>
        <w:rPr>
          <w:rFonts w:ascii="Garamond" w:hAnsi="Garamond"/>
          <w:i/>
          <w:sz w:val="22"/>
          <w:szCs w:val="22"/>
        </w:rPr>
      </w:pPr>
      <w:r w:rsidRPr="009D2F6D">
        <w:rPr>
          <w:rFonts w:ascii="Garamond" w:hAnsi="Garamond"/>
          <w:i/>
          <w:sz w:val="22"/>
          <w:szCs w:val="22"/>
        </w:rPr>
        <w:t xml:space="preserve">To narrow its focus, this course examines the important role Regionalist women writers played in the development of a distinct American literary tradition. Looking at key authors from New England, the South, the Midwest, and the Pacific Northwest, students investigate the ways in which the Regionalists helped to represent life in American places and spaces in the wake of the Civil War. Students also engage with current critical discourses and explore the legacy of these writers in our contemporary world. </w:t>
      </w:r>
    </w:p>
    <w:p w14:paraId="0AD4918C" w14:textId="77777777" w:rsidR="00777912" w:rsidRPr="009D2F6D" w:rsidRDefault="00777912" w:rsidP="00777912">
      <w:pPr>
        <w:pStyle w:val="ListParagraph"/>
        <w:numPr>
          <w:ilvl w:val="0"/>
          <w:numId w:val="22"/>
        </w:numPr>
        <w:jc w:val="both"/>
        <w:rPr>
          <w:rFonts w:ascii="Garamond" w:hAnsi="Garamond"/>
          <w:i/>
          <w:sz w:val="22"/>
          <w:szCs w:val="22"/>
        </w:rPr>
      </w:pPr>
      <w:r w:rsidRPr="009D2F6D">
        <w:rPr>
          <w:rFonts w:ascii="Garamond" w:hAnsi="Garamond"/>
          <w:b/>
          <w:sz w:val="22"/>
          <w:szCs w:val="22"/>
        </w:rPr>
        <w:t>TIAS 498: Directed Readings</w:t>
      </w:r>
      <w:r w:rsidRPr="009D2F6D">
        <w:rPr>
          <w:rFonts w:ascii="Garamond" w:hAnsi="Garamond"/>
          <w:sz w:val="22"/>
          <w:szCs w:val="22"/>
        </w:rPr>
        <w:t xml:space="preserve"> (2 sections, 7 credits total) </w:t>
      </w:r>
    </w:p>
    <w:p w14:paraId="17E06D65" w14:textId="77777777" w:rsidR="00777912" w:rsidRDefault="00777912" w:rsidP="00777912">
      <w:pPr>
        <w:ind w:left="720"/>
        <w:jc w:val="both"/>
        <w:rPr>
          <w:rFonts w:ascii="Garamond" w:hAnsi="Garamond"/>
          <w:i/>
          <w:sz w:val="22"/>
          <w:szCs w:val="22"/>
        </w:rPr>
      </w:pPr>
      <w:r w:rsidRPr="009D2F6D">
        <w:rPr>
          <w:rFonts w:ascii="Garamond" w:hAnsi="Garamond"/>
          <w:i/>
          <w:sz w:val="22"/>
          <w:szCs w:val="22"/>
        </w:rPr>
        <w:t xml:space="preserve">I have developed and supervised two Directed Readings for students. The first, in the Spring of 2016, gave a student from my Melville and the Arts course an opportunity to expand his research from that course into a journal article, </w:t>
      </w:r>
      <w:r w:rsidRPr="009D2F6D">
        <w:rPr>
          <w:rFonts w:ascii="Garamond" w:hAnsi="Garamond"/>
          <w:i/>
          <w:sz w:val="22"/>
          <w:szCs w:val="22"/>
        </w:rPr>
        <w:lastRenderedPageBreak/>
        <w:t xml:space="preserve">which he then submitted to the top journal in the field, </w:t>
      </w:r>
      <w:r w:rsidRPr="009D2F6D">
        <w:rPr>
          <w:rFonts w:ascii="Garamond" w:hAnsi="Garamond"/>
          <w:sz w:val="22"/>
          <w:szCs w:val="22"/>
        </w:rPr>
        <w:t>Leviathan</w:t>
      </w:r>
      <w:r w:rsidRPr="009D2F6D">
        <w:rPr>
          <w:rFonts w:ascii="Garamond" w:hAnsi="Garamond"/>
          <w:i/>
          <w:sz w:val="22"/>
          <w:szCs w:val="22"/>
        </w:rPr>
        <w:t xml:space="preserve">, for consideration. The student also submitted a proposal for the Eleventh International Melville Society Conference. The second, in the Fall of 2016, gave a student from my American Literary Realism course an opportunity to read Henry James’s The Portrait of a Lady, develop an annotated bibliography and related research paper, which she plans to use for her graduate school applications. </w:t>
      </w:r>
    </w:p>
    <w:p w14:paraId="0E76744C" w14:textId="77777777" w:rsidR="00AA4E2A" w:rsidRDefault="00AA4E2A" w:rsidP="00AA4E2A">
      <w:pPr>
        <w:jc w:val="both"/>
        <w:rPr>
          <w:rFonts w:ascii="Garamond" w:hAnsi="Garamond"/>
          <w:i/>
          <w:sz w:val="22"/>
          <w:szCs w:val="22"/>
        </w:rPr>
      </w:pPr>
    </w:p>
    <w:p w14:paraId="71583251" w14:textId="0DA66161" w:rsidR="00AA4E2A" w:rsidRDefault="00AA4E2A" w:rsidP="00AA4E2A">
      <w:pPr>
        <w:jc w:val="both"/>
        <w:rPr>
          <w:rFonts w:ascii="Garamond" w:hAnsi="Garamond"/>
          <w:b/>
          <w:sz w:val="22"/>
          <w:szCs w:val="22"/>
        </w:rPr>
      </w:pPr>
      <w:r>
        <w:rPr>
          <w:rFonts w:ascii="Garamond" w:hAnsi="Garamond"/>
          <w:b/>
          <w:sz w:val="22"/>
          <w:szCs w:val="22"/>
        </w:rPr>
        <w:t xml:space="preserve">TCORE Courses </w:t>
      </w:r>
      <w:r>
        <w:rPr>
          <w:rFonts w:ascii="Wingdings" w:hAnsi="Wingdings"/>
          <w:b/>
          <w:sz w:val="22"/>
          <w:szCs w:val="22"/>
        </w:rPr>
        <w:t></w:t>
      </w:r>
      <w:r>
        <w:rPr>
          <w:rFonts w:ascii="Garamond" w:hAnsi="Garamond"/>
          <w:b/>
          <w:sz w:val="22"/>
          <w:szCs w:val="22"/>
        </w:rPr>
        <w:t xml:space="preserve"> </w:t>
      </w:r>
      <w:proofErr w:type="gramStart"/>
      <w:r>
        <w:rPr>
          <w:rFonts w:ascii="Garamond" w:hAnsi="Garamond"/>
          <w:b/>
          <w:sz w:val="22"/>
          <w:szCs w:val="22"/>
        </w:rPr>
        <w:t>Spring</w:t>
      </w:r>
      <w:proofErr w:type="gramEnd"/>
      <w:r>
        <w:rPr>
          <w:rFonts w:ascii="Garamond" w:hAnsi="Garamond"/>
          <w:b/>
          <w:sz w:val="22"/>
          <w:szCs w:val="22"/>
        </w:rPr>
        <w:t xml:space="preserve"> 2018-Present</w:t>
      </w:r>
    </w:p>
    <w:p w14:paraId="3453CB2E" w14:textId="0ACD2958" w:rsidR="00AA4E2A" w:rsidRPr="002563B9" w:rsidRDefault="00AA4E2A" w:rsidP="00AA4E2A">
      <w:pPr>
        <w:pStyle w:val="ListParagraph"/>
        <w:numPr>
          <w:ilvl w:val="0"/>
          <w:numId w:val="22"/>
        </w:numPr>
        <w:jc w:val="both"/>
        <w:rPr>
          <w:rFonts w:ascii="Garamond" w:hAnsi="Garamond"/>
          <w:sz w:val="22"/>
          <w:szCs w:val="22"/>
        </w:rPr>
      </w:pPr>
      <w:r>
        <w:rPr>
          <w:rFonts w:ascii="Garamond" w:hAnsi="Garamond"/>
          <w:b/>
          <w:sz w:val="22"/>
          <w:szCs w:val="22"/>
        </w:rPr>
        <w:t xml:space="preserve">TCORE 124: Introduction to the Humanities </w:t>
      </w:r>
      <w:r w:rsidRPr="002563B9">
        <w:rPr>
          <w:rFonts w:ascii="Garamond" w:hAnsi="Garamond"/>
          <w:sz w:val="22"/>
          <w:szCs w:val="22"/>
        </w:rPr>
        <w:t xml:space="preserve">(1 section) </w:t>
      </w:r>
    </w:p>
    <w:p w14:paraId="0290DF24" w14:textId="0EB34E72" w:rsidR="00AA4E2A" w:rsidRPr="002563B9" w:rsidRDefault="00AA4E2A" w:rsidP="00AA4E2A">
      <w:pPr>
        <w:ind w:left="720"/>
        <w:jc w:val="both"/>
        <w:rPr>
          <w:rFonts w:ascii="Garamond" w:hAnsi="Garamond"/>
          <w:i/>
          <w:sz w:val="22"/>
          <w:szCs w:val="22"/>
        </w:rPr>
      </w:pPr>
      <w:r w:rsidRPr="002563B9">
        <w:rPr>
          <w:rFonts w:ascii="Garamond" w:eastAsia="Times New Roman" w:hAnsi="Garamond"/>
          <w:i/>
          <w:sz w:val="22"/>
          <w:szCs w:val="22"/>
        </w:rPr>
        <w:t>This course explores the concepts of place, space, and environment across a range of texts in the literary, performing, and visual arts. How do places shape our daily experience? How do they shape us into the people we will become? How do we find our place in the world? Using texts from across the Humanities, students investigate these broader questions while also turning inward to discover their own meaningful connections to place. This course also works to help students find their place at UW Tacoma through a variety of assignments and activities designed to help them engage in an evolving journey of discovery, both internal and external.</w:t>
      </w:r>
    </w:p>
    <w:p w14:paraId="17D184C0" w14:textId="77777777" w:rsidR="0018278D" w:rsidRPr="009D2F6D" w:rsidRDefault="0018278D" w:rsidP="0018278D">
      <w:pPr>
        <w:jc w:val="both"/>
        <w:rPr>
          <w:rFonts w:ascii="Garamond" w:hAnsi="Garamond"/>
          <w:b/>
          <w:sz w:val="22"/>
          <w:szCs w:val="22"/>
        </w:rPr>
      </w:pPr>
    </w:p>
    <w:p w14:paraId="5BDE710C" w14:textId="77777777" w:rsidR="00777912" w:rsidRPr="009D2F6D" w:rsidRDefault="00777912" w:rsidP="0018278D">
      <w:pPr>
        <w:jc w:val="both"/>
        <w:rPr>
          <w:rFonts w:ascii="Garamond" w:hAnsi="Garamond"/>
          <w:b/>
          <w:sz w:val="22"/>
          <w:szCs w:val="22"/>
        </w:rPr>
      </w:pPr>
    </w:p>
    <w:p w14:paraId="7FA3B525" w14:textId="77777777" w:rsidR="0018278D" w:rsidRPr="009D2F6D" w:rsidRDefault="0018278D" w:rsidP="0018278D">
      <w:pPr>
        <w:jc w:val="both"/>
        <w:rPr>
          <w:rFonts w:ascii="Garamond" w:hAnsi="Garamond"/>
          <w:i/>
          <w:sz w:val="22"/>
          <w:szCs w:val="22"/>
        </w:rPr>
      </w:pPr>
      <w:r w:rsidRPr="009D2F6D">
        <w:rPr>
          <w:rFonts w:ascii="Garamond" w:hAnsi="Garamond"/>
          <w:b/>
          <w:sz w:val="22"/>
          <w:szCs w:val="22"/>
        </w:rPr>
        <w:t>ASSISTANT PROFESSOR OF ENGLISH • DEPAUW UNIVERSITY • FALL 2010 – SPRING 2014</w:t>
      </w:r>
    </w:p>
    <w:p w14:paraId="466939D6" w14:textId="77777777" w:rsidR="0018278D" w:rsidRPr="009D2F6D" w:rsidRDefault="0018278D" w:rsidP="0018278D">
      <w:pPr>
        <w:jc w:val="both"/>
        <w:rPr>
          <w:rFonts w:ascii="Garamond" w:hAnsi="Garamond"/>
          <w:i/>
          <w:sz w:val="22"/>
          <w:szCs w:val="22"/>
        </w:rPr>
      </w:pPr>
    </w:p>
    <w:p w14:paraId="4DDCA813" w14:textId="77777777" w:rsidR="0018278D" w:rsidRPr="009D2F6D" w:rsidRDefault="0018278D" w:rsidP="0018278D">
      <w:pPr>
        <w:jc w:val="both"/>
        <w:rPr>
          <w:rFonts w:ascii="Garamond" w:hAnsi="Garamond"/>
          <w:b/>
          <w:sz w:val="22"/>
          <w:szCs w:val="22"/>
        </w:rPr>
      </w:pPr>
      <w:r w:rsidRPr="009D2F6D">
        <w:rPr>
          <w:rFonts w:ascii="Garamond" w:hAnsi="Garamond"/>
          <w:b/>
          <w:sz w:val="22"/>
          <w:szCs w:val="22"/>
        </w:rPr>
        <w:t>Literature Courses • Fall 2010 – Spring 2014</w:t>
      </w:r>
    </w:p>
    <w:p w14:paraId="2528B8DF" w14:textId="77777777" w:rsidR="0018278D" w:rsidRPr="009D2F6D" w:rsidRDefault="0018278D" w:rsidP="0018278D">
      <w:pPr>
        <w:pStyle w:val="ListParagraph"/>
        <w:numPr>
          <w:ilvl w:val="0"/>
          <w:numId w:val="11"/>
        </w:numPr>
        <w:jc w:val="both"/>
        <w:rPr>
          <w:rFonts w:ascii="Garamond" w:hAnsi="Garamond"/>
          <w:b/>
          <w:sz w:val="22"/>
          <w:szCs w:val="22"/>
        </w:rPr>
      </w:pPr>
      <w:r w:rsidRPr="009D2F6D">
        <w:rPr>
          <w:rFonts w:ascii="Garamond" w:hAnsi="Garamond"/>
          <w:b/>
          <w:sz w:val="22"/>
          <w:szCs w:val="22"/>
        </w:rPr>
        <w:t xml:space="preserve">English 372: American Literature: The Age of Realism </w:t>
      </w:r>
      <w:r w:rsidRPr="009D2F6D">
        <w:rPr>
          <w:rFonts w:ascii="Garamond" w:hAnsi="Garamond"/>
          <w:sz w:val="22"/>
          <w:szCs w:val="22"/>
        </w:rPr>
        <w:t>(1 section)</w:t>
      </w:r>
    </w:p>
    <w:p w14:paraId="2648FFEE" w14:textId="77777777" w:rsidR="0018278D" w:rsidRPr="009D2F6D" w:rsidRDefault="0018278D" w:rsidP="0018278D">
      <w:pPr>
        <w:pStyle w:val="ListParagraph"/>
        <w:jc w:val="both"/>
        <w:rPr>
          <w:rFonts w:ascii="Garamond" w:hAnsi="Garamond"/>
          <w:i/>
          <w:sz w:val="22"/>
          <w:szCs w:val="22"/>
        </w:rPr>
      </w:pPr>
      <w:r w:rsidRPr="009D2F6D">
        <w:rPr>
          <w:rFonts w:ascii="Garamond" w:hAnsi="Garamond"/>
          <w:i/>
          <w:sz w:val="22"/>
          <w:szCs w:val="22"/>
        </w:rPr>
        <w:t xml:space="preserve">Students gain familiarity with a selection of representative texts in American literature from 1865-1914, with an emphasis on the three dominant genres of the time: Realism, Naturalism, and Regionalism. Students explore the ways in which texts fit within and work outside of these larger categories through examination of such works as James’s </w:t>
      </w:r>
      <w:r w:rsidRPr="009D2F6D">
        <w:rPr>
          <w:rFonts w:ascii="Garamond" w:hAnsi="Garamond"/>
          <w:sz w:val="22"/>
          <w:szCs w:val="22"/>
        </w:rPr>
        <w:t xml:space="preserve">The Portrait of a Lady, </w:t>
      </w:r>
      <w:r w:rsidRPr="009D2F6D">
        <w:rPr>
          <w:rFonts w:ascii="Garamond" w:hAnsi="Garamond"/>
          <w:i/>
          <w:sz w:val="22"/>
          <w:szCs w:val="22"/>
        </w:rPr>
        <w:t xml:space="preserve">Norris’s </w:t>
      </w:r>
      <w:proofErr w:type="spellStart"/>
      <w:r w:rsidRPr="009D2F6D">
        <w:rPr>
          <w:rFonts w:ascii="Garamond" w:hAnsi="Garamond"/>
          <w:sz w:val="22"/>
          <w:szCs w:val="22"/>
        </w:rPr>
        <w:t>McTeague</w:t>
      </w:r>
      <w:proofErr w:type="spellEnd"/>
      <w:r w:rsidRPr="009D2F6D">
        <w:rPr>
          <w:rFonts w:ascii="Garamond" w:hAnsi="Garamond"/>
          <w:sz w:val="22"/>
          <w:szCs w:val="22"/>
        </w:rPr>
        <w:t>,</w:t>
      </w:r>
      <w:r w:rsidRPr="009D2F6D">
        <w:rPr>
          <w:rFonts w:ascii="Garamond" w:hAnsi="Garamond"/>
          <w:i/>
          <w:sz w:val="22"/>
          <w:szCs w:val="22"/>
        </w:rPr>
        <w:t xml:space="preserve"> and Chopin’s </w:t>
      </w:r>
      <w:r w:rsidRPr="009D2F6D">
        <w:rPr>
          <w:rFonts w:ascii="Garamond" w:hAnsi="Garamond"/>
          <w:sz w:val="22"/>
          <w:szCs w:val="22"/>
        </w:rPr>
        <w:t>The Awakening</w:t>
      </w:r>
      <w:r w:rsidRPr="009D2F6D">
        <w:rPr>
          <w:rFonts w:ascii="Garamond" w:hAnsi="Garamond"/>
          <w:i/>
          <w:sz w:val="22"/>
          <w:szCs w:val="22"/>
        </w:rPr>
        <w:t xml:space="preserve">. Students also engage with the literary criticism and treatises on fiction of this time as well as contemporary scholarship in the field. </w:t>
      </w:r>
    </w:p>
    <w:p w14:paraId="598F1AC9" w14:textId="77777777" w:rsidR="0018278D" w:rsidRPr="009D2F6D" w:rsidRDefault="0018278D" w:rsidP="0018278D">
      <w:pPr>
        <w:pStyle w:val="ListParagraph"/>
        <w:numPr>
          <w:ilvl w:val="0"/>
          <w:numId w:val="11"/>
        </w:numPr>
        <w:jc w:val="both"/>
        <w:rPr>
          <w:rFonts w:ascii="Garamond" w:hAnsi="Garamond"/>
          <w:b/>
          <w:sz w:val="22"/>
          <w:szCs w:val="22"/>
        </w:rPr>
      </w:pPr>
      <w:r w:rsidRPr="009D2F6D">
        <w:rPr>
          <w:rFonts w:ascii="Garamond" w:hAnsi="Garamond"/>
          <w:b/>
          <w:sz w:val="22"/>
          <w:szCs w:val="22"/>
        </w:rPr>
        <w:t>English 371: American Literature: Revolution and Renaissance</w:t>
      </w:r>
      <w:r w:rsidRPr="009D2F6D">
        <w:rPr>
          <w:rFonts w:ascii="Garamond" w:hAnsi="Garamond"/>
          <w:sz w:val="22"/>
          <w:szCs w:val="22"/>
        </w:rPr>
        <w:t xml:space="preserve"> (1 section)</w:t>
      </w:r>
    </w:p>
    <w:p w14:paraId="62037C3D" w14:textId="77777777" w:rsidR="0018278D" w:rsidRPr="009D2F6D" w:rsidRDefault="0018278D" w:rsidP="0018278D">
      <w:pPr>
        <w:pStyle w:val="ListParagraph"/>
        <w:jc w:val="both"/>
        <w:rPr>
          <w:rFonts w:ascii="Garamond" w:hAnsi="Garamond"/>
          <w:i/>
          <w:sz w:val="22"/>
          <w:szCs w:val="22"/>
        </w:rPr>
      </w:pPr>
      <w:r w:rsidRPr="009D2F6D">
        <w:rPr>
          <w:rFonts w:ascii="Garamond" w:hAnsi="Garamond"/>
          <w:i/>
          <w:sz w:val="22"/>
          <w:szCs w:val="22"/>
        </w:rPr>
        <w:t xml:space="preserve">This course takes an in-depth look at a selection of key texts developed between the American Revolution and the American Renaissance and introduces students to relevant critical approaches in the field. The course covers a range of genres and authors to demonstrate the rich literary culture that emerged at this time. Students encounter such texts as Foster’s </w:t>
      </w:r>
      <w:r w:rsidRPr="009D2F6D">
        <w:rPr>
          <w:rFonts w:ascii="Garamond" w:hAnsi="Garamond"/>
          <w:sz w:val="22"/>
          <w:szCs w:val="22"/>
        </w:rPr>
        <w:t>The Coquette</w:t>
      </w:r>
      <w:r w:rsidRPr="009D2F6D">
        <w:rPr>
          <w:rFonts w:ascii="Garamond" w:hAnsi="Garamond"/>
          <w:i/>
          <w:sz w:val="22"/>
          <w:szCs w:val="22"/>
        </w:rPr>
        <w:t xml:space="preserve">, Stowe’s </w:t>
      </w:r>
      <w:r w:rsidRPr="009D2F6D">
        <w:rPr>
          <w:rFonts w:ascii="Garamond" w:hAnsi="Garamond"/>
          <w:sz w:val="22"/>
          <w:szCs w:val="22"/>
        </w:rPr>
        <w:t>Uncle Tom’s Cabin</w:t>
      </w:r>
      <w:r w:rsidRPr="009D2F6D">
        <w:rPr>
          <w:rFonts w:ascii="Garamond" w:hAnsi="Garamond"/>
          <w:i/>
          <w:sz w:val="22"/>
          <w:szCs w:val="22"/>
        </w:rPr>
        <w:t xml:space="preserve">, and Douglass’s </w:t>
      </w:r>
      <w:r w:rsidRPr="009D2F6D">
        <w:rPr>
          <w:rFonts w:ascii="Garamond" w:hAnsi="Garamond"/>
          <w:sz w:val="22"/>
          <w:szCs w:val="22"/>
        </w:rPr>
        <w:t>Narrative of the Life</w:t>
      </w:r>
      <w:r w:rsidRPr="009D2F6D">
        <w:rPr>
          <w:rFonts w:ascii="Garamond" w:hAnsi="Garamond"/>
          <w:i/>
          <w:sz w:val="22"/>
          <w:szCs w:val="22"/>
        </w:rPr>
        <w:t xml:space="preserve">. </w:t>
      </w:r>
    </w:p>
    <w:p w14:paraId="3AC22D97" w14:textId="77777777" w:rsidR="0018278D" w:rsidRPr="009D2F6D" w:rsidRDefault="0018278D" w:rsidP="0018278D">
      <w:pPr>
        <w:pStyle w:val="ListParagraph"/>
        <w:numPr>
          <w:ilvl w:val="0"/>
          <w:numId w:val="11"/>
        </w:numPr>
        <w:jc w:val="both"/>
        <w:rPr>
          <w:rFonts w:ascii="Garamond" w:hAnsi="Garamond"/>
          <w:b/>
          <w:sz w:val="22"/>
          <w:szCs w:val="22"/>
        </w:rPr>
      </w:pPr>
      <w:r w:rsidRPr="009D2F6D">
        <w:rPr>
          <w:rFonts w:ascii="Garamond" w:hAnsi="Garamond"/>
          <w:b/>
          <w:sz w:val="22"/>
          <w:szCs w:val="22"/>
        </w:rPr>
        <w:t>English 283: American Writers</w:t>
      </w:r>
      <w:r w:rsidRPr="009D2F6D">
        <w:rPr>
          <w:rFonts w:ascii="Garamond" w:hAnsi="Garamond"/>
          <w:sz w:val="22"/>
          <w:szCs w:val="22"/>
        </w:rPr>
        <w:t xml:space="preserve"> (2 sections)</w:t>
      </w:r>
    </w:p>
    <w:p w14:paraId="465BD63E" w14:textId="77777777" w:rsidR="0018278D" w:rsidRPr="009D2F6D" w:rsidRDefault="0018278D" w:rsidP="0018278D">
      <w:pPr>
        <w:pStyle w:val="ListParagraph"/>
        <w:jc w:val="both"/>
        <w:rPr>
          <w:rFonts w:ascii="Garamond" w:hAnsi="Garamond"/>
          <w:i/>
          <w:sz w:val="22"/>
          <w:szCs w:val="22"/>
        </w:rPr>
      </w:pPr>
      <w:r w:rsidRPr="009D2F6D">
        <w:rPr>
          <w:rFonts w:ascii="Garamond" w:hAnsi="Garamond"/>
          <w:i/>
          <w:sz w:val="22"/>
          <w:szCs w:val="22"/>
        </w:rPr>
        <w:t>Surveying a large sampling of texts, this course examines American literature from its beginnings through the present. I break the course into five units that group texts across genres and historical periods into thematic clusters—such as “The Individual and the Community” and “The American Landscape”— offering students a sense of how a variety of writers have responded to these concepts throughout American history.</w:t>
      </w:r>
    </w:p>
    <w:p w14:paraId="4C36E0F0" w14:textId="77777777" w:rsidR="0018278D" w:rsidRPr="009D2F6D" w:rsidRDefault="0018278D" w:rsidP="0018278D">
      <w:pPr>
        <w:pStyle w:val="ListParagraph"/>
        <w:numPr>
          <w:ilvl w:val="0"/>
          <w:numId w:val="11"/>
        </w:numPr>
        <w:jc w:val="both"/>
        <w:rPr>
          <w:rFonts w:ascii="Garamond" w:hAnsi="Garamond"/>
          <w:b/>
          <w:sz w:val="22"/>
          <w:szCs w:val="22"/>
        </w:rPr>
      </w:pPr>
      <w:r w:rsidRPr="009D2F6D">
        <w:rPr>
          <w:rFonts w:ascii="Garamond" w:hAnsi="Garamond"/>
          <w:b/>
          <w:sz w:val="22"/>
          <w:szCs w:val="22"/>
        </w:rPr>
        <w:t xml:space="preserve">English 255 W: Wilderness Tales </w:t>
      </w:r>
      <w:r w:rsidRPr="009D2F6D">
        <w:rPr>
          <w:rFonts w:ascii="Garamond" w:hAnsi="Garamond"/>
          <w:sz w:val="22"/>
          <w:szCs w:val="22"/>
        </w:rPr>
        <w:t>(1 section)</w:t>
      </w:r>
    </w:p>
    <w:p w14:paraId="70603DE9" w14:textId="77777777" w:rsidR="0018278D" w:rsidRPr="009D2F6D" w:rsidRDefault="0018278D" w:rsidP="0018278D">
      <w:pPr>
        <w:pStyle w:val="ListParagraph"/>
        <w:jc w:val="both"/>
        <w:rPr>
          <w:rFonts w:ascii="Garamond" w:hAnsi="Garamond"/>
          <w:b/>
          <w:i/>
          <w:sz w:val="22"/>
          <w:szCs w:val="22"/>
        </w:rPr>
      </w:pPr>
      <w:r w:rsidRPr="009D2F6D">
        <w:rPr>
          <w:rFonts w:ascii="Garamond" w:hAnsi="Garamond"/>
          <w:i/>
          <w:sz w:val="22"/>
          <w:szCs w:val="22"/>
        </w:rPr>
        <w:t xml:space="preserve">In this Writing Competency course, students survey a variety of wilderness narratives and explore the human impulse to journey into the wilderness and return to tell the tale. Texts such as Cheryl </w:t>
      </w:r>
      <w:proofErr w:type="spellStart"/>
      <w:r w:rsidRPr="009D2F6D">
        <w:rPr>
          <w:rFonts w:ascii="Garamond" w:hAnsi="Garamond"/>
          <w:i/>
          <w:sz w:val="22"/>
          <w:szCs w:val="22"/>
        </w:rPr>
        <w:t>Strayed’s</w:t>
      </w:r>
      <w:proofErr w:type="spellEnd"/>
      <w:r w:rsidRPr="009D2F6D">
        <w:rPr>
          <w:rFonts w:ascii="Garamond" w:hAnsi="Garamond"/>
          <w:i/>
          <w:sz w:val="22"/>
          <w:szCs w:val="22"/>
        </w:rPr>
        <w:t xml:space="preserve"> Wild and Eddy Harris’s Mississippi Solo open up discussions of how race, class, and gender can shape one’s relationship to the natural world as well as the way a writer represents it. As a W course, students practice writing as a process, gaining experience with planning, drafting, and revising their own work while workshopping their peers’ drafts as well. </w:t>
      </w:r>
    </w:p>
    <w:p w14:paraId="373414F9" w14:textId="77777777" w:rsidR="0018278D" w:rsidRPr="009D2F6D" w:rsidRDefault="0018278D" w:rsidP="0018278D">
      <w:pPr>
        <w:pStyle w:val="ListParagraph"/>
        <w:numPr>
          <w:ilvl w:val="0"/>
          <w:numId w:val="11"/>
        </w:numPr>
        <w:jc w:val="both"/>
        <w:rPr>
          <w:rFonts w:ascii="Garamond" w:hAnsi="Garamond"/>
          <w:b/>
          <w:sz w:val="22"/>
          <w:szCs w:val="22"/>
        </w:rPr>
      </w:pPr>
      <w:r w:rsidRPr="009D2F6D">
        <w:rPr>
          <w:rFonts w:ascii="Garamond" w:hAnsi="Garamond"/>
          <w:b/>
          <w:sz w:val="22"/>
          <w:szCs w:val="22"/>
        </w:rPr>
        <w:t xml:space="preserve">English 155: Topics: American Literature of Place </w:t>
      </w:r>
      <w:r w:rsidRPr="009D2F6D">
        <w:rPr>
          <w:rFonts w:ascii="Garamond" w:hAnsi="Garamond"/>
          <w:sz w:val="22"/>
          <w:szCs w:val="22"/>
        </w:rPr>
        <w:t>(1 section)</w:t>
      </w:r>
    </w:p>
    <w:p w14:paraId="64155BB6" w14:textId="77777777" w:rsidR="0018278D" w:rsidRPr="009D2F6D" w:rsidRDefault="0018278D" w:rsidP="0018278D">
      <w:pPr>
        <w:pStyle w:val="ListParagraph"/>
        <w:jc w:val="both"/>
        <w:rPr>
          <w:rFonts w:ascii="Garamond" w:hAnsi="Garamond"/>
          <w:i/>
          <w:sz w:val="22"/>
          <w:szCs w:val="22"/>
        </w:rPr>
      </w:pPr>
      <w:r w:rsidRPr="009D2F6D">
        <w:rPr>
          <w:rFonts w:ascii="Garamond" w:hAnsi="Garamond"/>
          <w:i/>
          <w:sz w:val="22"/>
          <w:szCs w:val="22"/>
        </w:rPr>
        <w:t xml:space="preserve">Using three broad categories as its framework—the Urban, Rural, and Wild—this course explores the important role of place in American literature. The course takes as its core assumption that these places matter, that they perform a specific and unique function in the text. It prompts students to pose questions about how our environment can shape our personal beliefs and experiences as we investigate the power of place in such texts as Dave Eggers’s </w:t>
      </w:r>
      <w:proofErr w:type="spellStart"/>
      <w:r w:rsidRPr="009D2F6D">
        <w:rPr>
          <w:rFonts w:ascii="Garamond" w:hAnsi="Garamond"/>
          <w:sz w:val="22"/>
          <w:szCs w:val="22"/>
        </w:rPr>
        <w:t>Zeitoun</w:t>
      </w:r>
      <w:proofErr w:type="spellEnd"/>
      <w:r w:rsidRPr="009D2F6D">
        <w:rPr>
          <w:rFonts w:ascii="Garamond" w:hAnsi="Garamond"/>
          <w:i/>
          <w:sz w:val="22"/>
          <w:szCs w:val="22"/>
        </w:rPr>
        <w:t xml:space="preserve"> and Linda Hogan’s </w:t>
      </w:r>
      <w:r w:rsidRPr="009D2F6D">
        <w:rPr>
          <w:rFonts w:ascii="Garamond" w:hAnsi="Garamond"/>
          <w:sz w:val="22"/>
          <w:szCs w:val="22"/>
        </w:rPr>
        <w:t>Solar Storms</w:t>
      </w:r>
      <w:r w:rsidRPr="009D2F6D">
        <w:rPr>
          <w:rFonts w:ascii="Garamond" w:hAnsi="Garamond"/>
          <w:i/>
          <w:sz w:val="22"/>
          <w:szCs w:val="22"/>
        </w:rPr>
        <w:t xml:space="preserve">. </w:t>
      </w:r>
    </w:p>
    <w:p w14:paraId="226C4B5B" w14:textId="77777777" w:rsidR="0018278D" w:rsidRPr="009D2F6D" w:rsidRDefault="0018278D" w:rsidP="0018278D">
      <w:pPr>
        <w:pStyle w:val="ListParagraph"/>
        <w:numPr>
          <w:ilvl w:val="0"/>
          <w:numId w:val="11"/>
        </w:numPr>
        <w:jc w:val="both"/>
        <w:rPr>
          <w:rFonts w:ascii="Garamond" w:hAnsi="Garamond"/>
          <w:b/>
          <w:sz w:val="22"/>
          <w:szCs w:val="22"/>
        </w:rPr>
      </w:pPr>
      <w:r w:rsidRPr="009D2F6D">
        <w:rPr>
          <w:rFonts w:ascii="Garamond" w:hAnsi="Garamond"/>
          <w:b/>
          <w:sz w:val="22"/>
          <w:szCs w:val="22"/>
        </w:rPr>
        <w:t xml:space="preserve">English 155: Topics: American Literature and the Environment </w:t>
      </w:r>
      <w:r w:rsidRPr="009D2F6D">
        <w:rPr>
          <w:rFonts w:ascii="Garamond" w:hAnsi="Garamond"/>
          <w:sz w:val="22"/>
          <w:szCs w:val="22"/>
        </w:rPr>
        <w:t>(1 section)</w:t>
      </w:r>
    </w:p>
    <w:p w14:paraId="2F93ADAA" w14:textId="77777777" w:rsidR="0018278D" w:rsidRPr="009D2F6D" w:rsidRDefault="0018278D" w:rsidP="0018278D">
      <w:pPr>
        <w:pStyle w:val="ListParagraph"/>
        <w:jc w:val="both"/>
        <w:rPr>
          <w:rFonts w:ascii="Garamond" w:hAnsi="Garamond"/>
          <w:i/>
          <w:sz w:val="22"/>
          <w:szCs w:val="22"/>
        </w:rPr>
      </w:pPr>
      <w:r w:rsidRPr="009D2F6D">
        <w:rPr>
          <w:rFonts w:ascii="Garamond" w:hAnsi="Garamond"/>
          <w:i/>
          <w:sz w:val="22"/>
          <w:szCs w:val="22"/>
        </w:rPr>
        <w:t xml:space="preserve">This course traces the evolution of “wilderness” in American literature. Through an examination of human relationships to and representations of the non-human world, across a range of genres and historical periods spanning from the colonial to the contemporary, students seek to understand the social, political, cultural, and personal contexts </w:t>
      </w:r>
      <w:r w:rsidRPr="009D2F6D">
        <w:rPr>
          <w:rFonts w:ascii="Garamond" w:hAnsi="Garamond"/>
          <w:i/>
          <w:sz w:val="22"/>
          <w:szCs w:val="22"/>
        </w:rPr>
        <w:lastRenderedPageBreak/>
        <w:t xml:space="preserve">that shaped, and continue to shape, a distinctly American conception of wilderness. Course texts include such works as Rowlandson’s </w:t>
      </w:r>
      <w:r w:rsidRPr="009D2F6D">
        <w:rPr>
          <w:rFonts w:ascii="Garamond" w:hAnsi="Garamond"/>
          <w:sz w:val="22"/>
          <w:szCs w:val="22"/>
        </w:rPr>
        <w:t>Captivity Narrative</w:t>
      </w:r>
      <w:r w:rsidRPr="009D2F6D">
        <w:rPr>
          <w:rFonts w:ascii="Garamond" w:hAnsi="Garamond"/>
          <w:i/>
          <w:sz w:val="22"/>
          <w:szCs w:val="22"/>
        </w:rPr>
        <w:t xml:space="preserve"> and Thoreau’s </w:t>
      </w:r>
      <w:r w:rsidRPr="009D2F6D">
        <w:rPr>
          <w:rFonts w:ascii="Garamond" w:hAnsi="Garamond"/>
          <w:sz w:val="22"/>
          <w:szCs w:val="22"/>
        </w:rPr>
        <w:t>Walden</w:t>
      </w:r>
      <w:r w:rsidRPr="009D2F6D">
        <w:rPr>
          <w:rFonts w:ascii="Garamond" w:hAnsi="Garamond"/>
          <w:i/>
          <w:sz w:val="22"/>
          <w:szCs w:val="22"/>
        </w:rPr>
        <w:t xml:space="preserve">.   </w:t>
      </w:r>
    </w:p>
    <w:p w14:paraId="4F7A10CC" w14:textId="77777777" w:rsidR="0018278D" w:rsidRPr="009D2F6D" w:rsidRDefault="0018278D" w:rsidP="0018278D">
      <w:pPr>
        <w:pStyle w:val="ListParagraph"/>
        <w:numPr>
          <w:ilvl w:val="0"/>
          <w:numId w:val="11"/>
        </w:numPr>
        <w:jc w:val="both"/>
        <w:rPr>
          <w:rFonts w:ascii="Garamond" w:hAnsi="Garamond"/>
          <w:b/>
          <w:sz w:val="22"/>
          <w:szCs w:val="22"/>
        </w:rPr>
      </w:pPr>
      <w:r w:rsidRPr="009D2F6D">
        <w:rPr>
          <w:rFonts w:ascii="Garamond" w:hAnsi="Garamond"/>
          <w:b/>
          <w:sz w:val="22"/>
          <w:szCs w:val="22"/>
        </w:rPr>
        <w:t xml:space="preserve">English 151: Literature and Interpretation </w:t>
      </w:r>
      <w:r w:rsidRPr="009D2F6D">
        <w:rPr>
          <w:rFonts w:ascii="Garamond" w:hAnsi="Garamond"/>
          <w:sz w:val="22"/>
          <w:szCs w:val="22"/>
        </w:rPr>
        <w:t>(5 sections)</w:t>
      </w:r>
    </w:p>
    <w:p w14:paraId="18E34B3D" w14:textId="77777777" w:rsidR="0018278D" w:rsidRPr="009D2F6D" w:rsidRDefault="0018278D" w:rsidP="0018278D">
      <w:pPr>
        <w:pStyle w:val="ListParagraph"/>
        <w:jc w:val="both"/>
        <w:rPr>
          <w:rFonts w:ascii="Garamond" w:hAnsi="Garamond"/>
          <w:i/>
          <w:sz w:val="22"/>
          <w:szCs w:val="22"/>
        </w:rPr>
      </w:pPr>
      <w:r w:rsidRPr="009D2F6D">
        <w:rPr>
          <w:rFonts w:ascii="Garamond" w:hAnsi="Garamond"/>
          <w:i/>
          <w:sz w:val="22"/>
          <w:szCs w:val="22"/>
        </w:rPr>
        <w:t xml:space="preserve">In this gateway course for majors, students learn to conduct close readings of texts and develop a vocabulary for the study of literature. The course builds students’ critical reading and writing skills and emphasizes the importance of grounding analyses in textual evidence. It also serves as an introduction to a variety of genres, including fiction, such as Daniel </w:t>
      </w:r>
      <w:proofErr w:type="spellStart"/>
      <w:r w:rsidRPr="009D2F6D">
        <w:rPr>
          <w:rFonts w:ascii="Garamond" w:hAnsi="Garamond"/>
          <w:i/>
          <w:sz w:val="22"/>
          <w:szCs w:val="22"/>
        </w:rPr>
        <w:t>Woodrell’s</w:t>
      </w:r>
      <w:proofErr w:type="spellEnd"/>
      <w:r w:rsidRPr="009D2F6D">
        <w:rPr>
          <w:rFonts w:ascii="Garamond" w:hAnsi="Garamond"/>
          <w:i/>
          <w:sz w:val="22"/>
          <w:szCs w:val="22"/>
        </w:rPr>
        <w:t xml:space="preserve"> </w:t>
      </w:r>
      <w:proofErr w:type="gramStart"/>
      <w:r w:rsidRPr="009D2F6D">
        <w:rPr>
          <w:rFonts w:ascii="Garamond" w:hAnsi="Garamond"/>
          <w:sz w:val="22"/>
          <w:szCs w:val="22"/>
        </w:rPr>
        <w:t>Winter</w:t>
      </w:r>
      <w:proofErr w:type="gramEnd"/>
      <w:r w:rsidRPr="009D2F6D">
        <w:rPr>
          <w:rFonts w:ascii="Garamond" w:hAnsi="Garamond"/>
          <w:sz w:val="22"/>
          <w:szCs w:val="22"/>
        </w:rPr>
        <w:t>’s Bone</w:t>
      </w:r>
      <w:r w:rsidRPr="009D2F6D">
        <w:rPr>
          <w:rFonts w:ascii="Garamond" w:hAnsi="Garamond"/>
          <w:i/>
          <w:sz w:val="22"/>
          <w:szCs w:val="22"/>
        </w:rPr>
        <w:t xml:space="preserve">; poetry, such as Eugene Gloria’s </w:t>
      </w:r>
      <w:r w:rsidRPr="009D2F6D">
        <w:rPr>
          <w:rFonts w:ascii="Garamond" w:hAnsi="Garamond"/>
          <w:sz w:val="22"/>
          <w:szCs w:val="22"/>
        </w:rPr>
        <w:t>My Favorite Warlord</w:t>
      </w:r>
      <w:r w:rsidRPr="009D2F6D">
        <w:rPr>
          <w:rFonts w:ascii="Garamond" w:hAnsi="Garamond"/>
          <w:i/>
          <w:sz w:val="22"/>
          <w:szCs w:val="22"/>
        </w:rPr>
        <w:t xml:space="preserve">; and drama, such as Stoppard’s </w:t>
      </w:r>
      <w:r w:rsidRPr="009D2F6D">
        <w:rPr>
          <w:rFonts w:ascii="Garamond" w:hAnsi="Garamond"/>
          <w:sz w:val="22"/>
          <w:szCs w:val="22"/>
        </w:rPr>
        <w:t>Rosencrantz and Guildenstern are Dead</w:t>
      </w:r>
      <w:r w:rsidRPr="009D2F6D">
        <w:rPr>
          <w:rFonts w:ascii="Garamond" w:hAnsi="Garamond"/>
          <w:i/>
          <w:sz w:val="22"/>
          <w:szCs w:val="22"/>
        </w:rPr>
        <w:t>.</w:t>
      </w:r>
    </w:p>
    <w:p w14:paraId="62CA1091" w14:textId="77777777" w:rsidR="0018278D" w:rsidRPr="009D2F6D" w:rsidRDefault="0018278D" w:rsidP="0018278D">
      <w:pPr>
        <w:pStyle w:val="ListParagraph"/>
        <w:numPr>
          <w:ilvl w:val="0"/>
          <w:numId w:val="11"/>
        </w:numPr>
        <w:jc w:val="both"/>
        <w:rPr>
          <w:rFonts w:ascii="Garamond" w:hAnsi="Garamond"/>
          <w:b/>
          <w:sz w:val="22"/>
          <w:szCs w:val="22"/>
        </w:rPr>
      </w:pPr>
      <w:r w:rsidRPr="009D2F6D">
        <w:rPr>
          <w:rFonts w:ascii="Garamond" w:hAnsi="Garamond"/>
          <w:b/>
          <w:sz w:val="22"/>
          <w:szCs w:val="22"/>
        </w:rPr>
        <w:t xml:space="preserve">English 151: Literature and Interpretation: Writing Competency </w:t>
      </w:r>
      <w:r w:rsidRPr="009D2F6D">
        <w:rPr>
          <w:rFonts w:ascii="Garamond" w:hAnsi="Garamond"/>
          <w:sz w:val="22"/>
          <w:szCs w:val="22"/>
        </w:rPr>
        <w:t xml:space="preserve">(1 section) </w:t>
      </w:r>
    </w:p>
    <w:p w14:paraId="7CEA675C" w14:textId="77777777" w:rsidR="0018278D" w:rsidRPr="009D2F6D" w:rsidRDefault="0018278D" w:rsidP="0018278D">
      <w:pPr>
        <w:pStyle w:val="ListParagraph"/>
        <w:jc w:val="both"/>
        <w:rPr>
          <w:rFonts w:ascii="Garamond" w:hAnsi="Garamond"/>
          <w:b/>
          <w:i/>
          <w:sz w:val="22"/>
          <w:szCs w:val="22"/>
        </w:rPr>
      </w:pPr>
      <w:r w:rsidRPr="009D2F6D">
        <w:rPr>
          <w:rFonts w:ascii="Garamond" w:hAnsi="Garamond"/>
          <w:i/>
          <w:sz w:val="22"/>
          <w:szCs w:val="22"/>
        </w:rPr>
        <w:t xml:space="preserve">This is a writing-intensive version of the standard gateway course. Students read fewer texts, develop several writing projects, and receive more intentional writing instruction in the classroom in order to earn their Writing Competency credit. The also engage in peer review and multiple revisions of their work.   </w:t>
      </w:r>
    </w:p>
    <w:p w14:paraId="478C28B6" w14:textId="77777777" w:rsidR="0018278D" w:rsidRPr="009D2F6D" w:rsidRDefault="0018278D" w:rsidP="0018278D">
      <w:pPr>
        <w:jc w:val="both"/>
        <w:rPr>
          <w:rFonts w:ascii="Garamond" w:hAnsi="Garamond"/>
          <w:b/>
          <w:sz w:val="22"/>
          <w:szCs w:val="22"/>
        </w:rPr>
      </w:pPr>
    </w:p>
    <w:p w14:paraId="6702A45C" w14:textId="77777777" w:rsidR="0018278D" w:rsidRPr="009D2F6D" w:rsidRDefault="0018278D" w:rsidP="0018278D">
      <w:pPr>
        <w:jc w:val="both"/>
        <w:rPr>
          <w:rFonts w:ascii="Garamond" w:hAnsi="Garamond"/>
          <w:b/>
          <w:sz w:val="22"/>
          <w:szCs w:val="22"/>
        </w:rPr>
      </w:pPr>
      <w:r w:rsidRPr="009D2F6D">
        <w:rPr>
          <w:rFonts w:ascii="Garamond" w:hAnsi="Garamond"/>
          <w:b/>
          <w:sz w:val="22"/>
          <w:szCs w:val="22"/>
        </w:rPr>
        <w:t xml:space="preserve">Composition Course • Fall 2010 – Spring 2012 </w:t>
      </w:r>
    </w:p>
    <w:p w14:paraId="6B6839E2" w14:textId="77777777" w:rsidR="0018278D" w:rsidRPr="009D2F6D" w:rsidRDefault="0018278D" w:rsidP="0018278D">
      <w:pPr>
        <w:pStyle w:val="ListParagraph"/>
        <w:numPr>
          <w:ilvl w:val="0"/>
          <w:numId w:val="11"/>
        </w:numPr>
        <w:jc w:val="both"/>
        <w:rPr>
          <w:rFonts w:ascii="Garamond" w:hAnsi="Garamond"/>
          <w:sz w:val="22"/>
          <w:szCs w:val="22"/>
        </w:rPr>
      </w:pPr>
      <w:r w:rsidRPr="009D2F6D">
        <w:rPr>
          <w:rFonts w:ascii="Garamond" w:hAnsi="Garamond"/>
          <w:b/>
          <w:sz w:val="22"/>
          <w:szCs w:val="22"/>
        </w:rPr>
        <w:t>English 130: College Writing II</w:t>
      </w:r>
      <w:r w:rsidRPr="009D2F6D">
        <w:rPr>
          <w:rFonts w:ascii="Garamond" w:hAnsi="Garamond"/>
          <w:sz w:val="22"/>
          <w:szCs w:val="22"/>
        </w:rPr>
        <w:t xml:space="preserve"> (5 sections)</w:t>
      </w:r>
    </w:p>
    <w:p w14:paraId="1881727D" w14:textId="77777777" w:rsidR="0018278D" w:rsidRPr="009D2F6D" w:rsidRDefault="0018278D" w:rsidP="0018278D">
      <w:pPr>
        <w:pStyle w:val="ListParagraph"/>
        <w:jc w:val="both"/>
        <w:rPr>
          <w:rFonts w:ascii="Garamond" w:hAnsi="Garamond"/>
          <w:i/>
          <w:sz w:val="22"/>
          <w:szCs w:val="22"/>
        </w:rPr>
      </w:pPr>
      <w:r w:rsidRPr="009D2F6D">
        <w:rPr>
          <w:rFonts w:ascii="Garamond" w:hAnsi="Garamond"/>
          <w:i/>
          <w:sz w:val="22"/>
          <w:szCs w:val="22"/>
        </w:rPr>
        <w:t xml:space="preserve">Students practice writing as a process and develop projects in a variety of genres, from the personal narrative to the argumentative essay. Students develop critical reading, thinking, and writing skills as they engage with such texts as </w:t>
      </w:r>
      <w:proofErr w:type="spellStart"/>
      <w:r w:rsidRPr="009D2F6D">
        <w:rPr>
          <w:rFonts w:ascii="Garamond" w:hAnsi="Garamond"/>
          <w:i/>
          <w:sz w:val="22"/>
          <w:szCs w:val="22"/>
        </w:rPr>
        <w:t>Bich</w:t>
      </w:r>
      <w:proofErr w:type="spellEnd"/>
      <w:r w:rsidRPr="009D2F6D">
        <w:rPr>
          <w:rFonts w:ascii="Garamond" w:hAnsi="Garamond"/>
          <w:i/>
          <w:sz w:val="22"/>
          <w:szCs w:val="22"/>
        </w:rPr>
        <w:t xml:space="preserve"> Minh Nguyen’s memoir, Stealing Buddha’s Dinner, and Michael </w:t>
      </w:r>
      <w:proofErr w:type="spellStart"/>
      <w:r w:rsidRPr="009D2F6D">
        <w:rPr>
          <w:rFonts w:ascii="Garamond" w:hAnsi="Garamond"/>
          <w:i/>
          <w:sz w:val="22"/>
          <w:szCs w:val="22"/>
        </w:rPr>
        <w:t>Pollan’s</w:t>
      </w:r>
      <w:proofErr w:type="spellEnd"/>
      <w:r w:rsidRPr="009D2F6D">
        <w:rPr>
          <w:rFonts w:ascii="Garamond" w:hAnsi="Garamond"/>
          <w:i/>
          <w:sz w:val="22"/>
          <w:szCs w:val="22"/>
        </w:rPr>
        <w:t xml:space="preserve"> The Botany of Desire. Classroom activities provide practice and help students develop key elements of writing, such as thesis statements and voice.  </w:t>
      </w:r>
    </w:p>
    <w:p w14:paraId="3911E1BA" w14:textId="77777777" w:rsidR="0018278D" w:rsidRPr="009D2F6D" w:rsidRDefault="0018278D" w:rsidP="0018278D">
      <w:pPr>
        <w:jc w:val="both"/>
        <w:rPr>
          <w:rFonts w:ascii="Garamond" w:hAnsi="Garamond"/>
          <w:b/>
          <w:sz w:val="22"/>
          <w:szCs w:val="22"/>
        </w:rPr>
      </w:pPr>
    </w:p>
    <w:p w14:paraId="7E0D7EDF" w14:textId="77777777" w:rsidR="0018278D" w:rsidRPr="009D2F6D" w:rsidRDefault="0018278D" w:rsidP="0018278D">
      <w:pPr>
        <w:jc w:val="both"/>
        <w:rPr>
          <w:rFonts w:ascii="Garamond" w:hAnsi="Garamond"/>
          <w:b/>
          <w:sz w:val="22"/>
          <w:szCs w:val="22"/>
        </w:rPr>
      </w:pPr>
      <w:r w:rsidRPr="009D2F6D">
        <w:rPr>
          <w:rFonts w:ascii="Garamond" w:hAnsi="Garamond"/>
          <w:b/>
          <w:sz w:val="22"/>
          <w:szCs w:val="22"/>
        </w:rPr>
        <w:t>First-Year Seminars • Fall 2011 – Fall 2012</w:t>
      </w:r>
    </w:p>
    <w:p w14:paraId="66C93D33" w14:textId="77777777" w:rsidR="0018278D" w:rsidRPr="009D2F6D" w:rsidRDefault="0018278D" w:rsidP="0018278D">
      <w:pPr>
        <w:pStyle w:val="ListParagraph"/>
        <w:numPr>
          <w:ilvl w:val="0"/>
          <w:numId w:val="10"/>
        </w:numPr>
        <w:jc w:val="both"/>
        <w:rPr>
          <w:rFonts w:ascii="Garamond" w:hAnsi="Garamond"/>
          <w:b/>
          <w:sz w:val="22"/>
          <w:szCs w:val="22"/>
        </w:rPr>
      </w:pPr>
      <w:r w:rsidRPr="009D2F6D">
        <w:rPr>
          <w:rFonts w:ascii="Garamond" w:hAnsi="Garamond"/>
          <w:b/>
          <w:sz w:val="22"/>
          <w:szCs w:val="22"/>
        </w:rPr>
        <w:t>English 197: “The Ethics of Food”</w:t>
      </w:r>
      <w:r w:rsidRPr="009D2F6D">
        <w:rPr>
          <w:rFonts w:ascii="Garamond" w:hAnsi="Garamond"/>
          <w:sz w:val="22"/>
          <w:szCs w:val="22"/>
        </w:rPr>
        <w:t xml:space="preserve"> (1 section)</w:t>
      </w:r>
    </w:p>
    <w:p w14:paraId="513DC809" w14:textId="77777777" w:rsidR="0018278D" w:rsidRPr="009D2F6D" w:rsidRDefault="0018278D" w:rsidP="0018278D">
      <w:pPr>
        <w:pStyle w:val="ListParagraph"/>
        <w:jc w:val="both"/>
        <w:rPr>
          <w:rFonts w:ascii="Garamond" w:hAnsi="Garamond"/>
          <w:i/>
          <w:sz w:val="22"/>
          <w:szCs w:val="22"/>
        </w:rPr>
      </w:pPr>
      <w:r w:rsidRPr="009D2F6D">
        <w:rPr>
          <w:rFonts w:ascii="Garamond" w:hAnsi="Garamond"/>
          <w:i/>
          <w:sz w:val="22"/>
          <w:szCs w:val="22"/>
        </w:rPr>
        <w:t xml:space="preserve">Students investigate ethical questions regarding the production, distribution, and consumption of food and explore why their food choices matter. Visits to local farms, community gardens, and farmers markets, coupled with talks by invited speakers from the food industry, allow students to identify classroom lessons in real world situations. Additionally, students learn to navigate the University and its resources. Course texts include such works as Foer’s </w:t>
      </w:r>
      <w:r w:rsidRPr="009D2F6D">
        <w:rPr>
          <w:rFonts w:ascii="Garamond" w:hAnsi="Garamond"/>
          <w:sz w:val="22"/>
          <w:szCs w:val="22"/>
        </w:rPr>
        <w:t>Eating Animals</w:t>
      </w:r>
      <w:r w:rsidRPr="009D2F6D">
        <w:rPr>
          <w:rFonts w:ascii="Garamond" w:hAnsi="Garamond"/>
          <w:i/>
          <w:sz w:val="22"/>
          <w:szCs w:val="22"/>
        </w:rPr>
        <w:t xml:space="preserve"> and Singer and Mason’s </w:t>
      </w:r>
      <w:r w:rsidRPr="009D2F6D">
        <w:rPr>
          <w:rFonts w:ascii="Garamond" w:hAnsi="Garamond"/>
          <w:sz w:val="22"/>
          <w:szCs w:val="22"/>
        </w:rPr>
        <w:t>The Way We Eat</w:t>
      </w:r>
      <w:r w:rsidRPr="009D2F6D">
        <w:rPr>
          <w:rFonts w:ascii="Garamond" w:hAnsi="Garamond"/>
          <w:i/>
          <w:sz w:val="22"/>
          <w:szCs w:val="22"/>
        </w:rPr>
        <w:t xml:space="preserve">. </w:t>
      </w:r>
    </w:p>
    <w:p w14:paraId="4A2FDA6F" w14:textId="77777777" w:rsidR="0018278D" w:rsidRPr="009D2F6D" w:rsidRDefault="0018278D" w:rsidP="0018278D">
      <w:pPr>
        <w:pStyle w:val="ListParagraph"/>
        <w:numPr>
          <w:ilvl w:val="0"/>
          <w:numId w:val="10"/>
        </w:numPr>
        <w:jc w:val="both"/>
        <w:rPr>
          <w:rFonts w:ascii="Garamond" w:hAnsi="Garamond"/>
          <w:b/>
          <w:sz w:val="22"/>
          <w:szCs w:val="22"/>
        </w:rPr>
      </w:pPr>
      <w:r w:rsidRPr="009D2F6D">
        <w:rPr>
          <w:rFonts w:ascii="Garamond" w:hAnsi="Garamond"/>
          <w:b/>
          <w:sz w:val="22"/>
          <w:szCs w:val="22"/>
        </w:rPr>
        <w:t>English 197:</w:t>
      </w:r>
      <w:r w:rsidRPr="009D2F6D">
        <w:rPr>
          <w:rFonts w:ascii="Garamond" w:hAnsi="Garamond"/>
          <w:sz w:val="22"/>
          <w:szCs w:val="22"/>
        </w:rPr>
        <w:t xml:space="preserve"> </w:t>
      </w:r>
      <w:r w:rsidRPr="009D2F6D">
        <w:rPr>
          <w:rFonts w:ascii="Garamond" w:hAnsi="Garamond"/>
          <w:b/>
          <w:sz w:val="22"/>
          <w:szCs w:val="22"/>
        </w:rPr>
        <w:t>“Into the Wild”</w:t>
      </w:r>
      <w:r w:rsidRPr="009D2F6D">
        <w:rPr>
          <w:rFonts w:ascii="Garamond" w:hAnsi="Garamond"/>
          <w:sz w:val="22"/>
          <w:szCs w:val="22"/>
        </w:rPr>
        <w:t xml:space="preserve"> (1 section)</w:t>
      </w:r>
    </w:p>
    <w:p w14:paraId="28DBB402" w14:textId="77777777" w:rsidR="0018278D" w:rsidRPr="009D2F6D" w:rsidRDefault="0018278D" w:rsidP="0018278D">
      <w:pPr>
        <w:pStyle w:val="ListParagraph"/>
        <w:jc w:val="both"/>
        <w:rPr>
          <w:rFonts w:ascii="Garamond" w:hAnsi="Garamond"/>
          <w:b/>
          <w:sz w:val="22"/>
          <w:szCs w:val="22"/>
        </w:rPr>
      </w:pPr>
      <w:r w:rsidRPr="009D2F6D">
        <w:rPr>
          <w:rFonts w:ascii="Garamond" w:hAnsi="Garamond"/>
          <w:i/>
          <w:sz w:val="22"/>
          <w:szCs w:val="22"/>
        </w:rPr>
        <w:t>Students</w:t>
      </w:r>
      <w:r w:rsidRPr="009D2F6D">
        <w:rPr>
          <w:rFonts w:ascii="Garamond" w:hAnsi="Garamond"/>
          <w:b/>
          <w:sz w:val="22"/>
          <w:szCs w:val="22"/>
        </w:rPr>
        <w:t xml:space="preserve"> </w:t>
      </w:r>
      <w:r w:rsidRPr="009D2F6D">
        <w:rPr>
          <w:rFonts w:ascii="Garamond" w:hAnsi="Garamond"/>
          <w:i/>
          <w:sz w:val="22"/>
          <w:szCs w:val="22"/>
        </w:rPr>
        <w:t xml:space="preserve">consider the various social, political, and cultural factors that shape our relationship to the natural world. This course includes regular excursions to DePauw’s Nature Park, which allows students to put classroom theories and ideas into practice out in the field. Guest speakers from across the disciplines demonstrate how one can approach environmental concerns from a variety of academic perspectives. Students read works such as Dillard’s </w:t>
      </w:r>
      <w:r w:rsidRPr="009D2F6D">
        <w:rPr>
          <w:rFonts w:ascii="Garamond" w:hAnsi="Garamond"/>
          <w:sz w:val="22"/>
          <w:szCs w:val="22"/>
        </w:rPr>
        <w:t>Pilgrim at Tinker Creek</w:t>
      </w:r>
      <w:r w:rsidRPr="009D2F6D">
        <w:rPr>
          <w:rFonts w:ascii="Garamond" w:hAnsi="Garamond"/>
          <w:i/>
          <w:sz w:val="22"/>
          <w:szCs w:val="22"/>
        </w:rPr>
        <w:t xml:space="preserve"> and the titular book, </w:t>
      </w:r>
      <w:proofErr w:type="spellStart"/>
      <w:r w:rsidRPr="009D2F6D">
        <w:rPr>
          <w:rFonts w:ascii="Garamond" w:hAnsi="Garamond"/>
          <w:i/>
          <w:sz w:val="22"/>
          <w:szCs w:val="22"/>
        </w:rPr>
        <w:t>Krakauer’s</w:t>
      </w:r>
      <w:proofErr w:type="spellEnd"/>
      <w:r w:rsidRPr="009D2F6D">
        <w:rPr>
          <w:rFonts w:ascii="Garamond" w:hAnsi="Garamond"/>
          <w:i/>
          <w:sz w:val="22"/>
          <w:szCs w:val="22"/>
        </w:rPr>
        <w:t xml:space="preserve"> </w:t>
      </w:r>
      <w:r w:rsidRPr="009D2F6D">
        <w:rPr>
          <w:rFonts w:ascii="Garamond" w:hAnsi="Garamond"/>
          <w:sz w:val="22"/>
          <w:szCs w:val="22"/>
        </w:rPr>
        <w:t>Into the Wild</w:t>
      </w:r>
      <w:r w:rsidRPr="009D2F6D">
        <w:rPr>
          <w:rFonts w:ascii="Garamond" w:hAnsi="Garamond"/>
          <w:i/>
          <w:sz w:val="22"/>
          <w:szCs w:val="22"/>
        </w:rPr>
        <w:t xml:space="preserve">. </w:t>
      </w:r>
      <w:r w:rsidRPr="009D2F6D">
        <w:rPr>
          <w:rFonts w:ascii="Garamond" w:hAnsi="Garamond"/>
          <w:b/>
          <w:sz w:val="22"/>
          <w:szCs w:val="22"/>
        </w:rPr>
        <w:t xml:space="preserve"> </w:t>
      </w:r>
    </w:p>
    <w:p w14:paraId="0F9588D8" w14:textId="77777777" w:rsidR="0018278D" w:rsidRPr="009D2F6D" w:rsidRDefault="0018278D" w:rsidP="0018278D">
      <w:pPr>
        <w:jc w:val="both"/>
        <w:rPr>
          <w:rFonts w:ascii="Garamond" w:hAnsi="Garamond"/>
          <w:b/>
          <w:sz w:val="22"/>
          <w:szCs w:val="22"/>
        </w:rPr>
      </w:pPr>
    </w:p>
    <w:p w14:paraId="76AF9152" w14:textId="77777777" w:rsidR="0018278D" w:rsidRPr="009D2F6D" w:rsidRDefault="0018278D" w:rsidP="0018278D">
      <w:pPr>
        <w:jc w:val="both"/>
        <w:rPr>
          <w:rFonts w:ascii="Garamond" w:hAnsi="Garamond"/>
          <w:b/>
          <w:sz w:val="22"/>
          <w:szCs w:val="22"/>
        </w:rPr>
      </w:pPr>
      <w:r w:rsidRPr="009D2F6D">
        <w:rPr>
          <w:rFonts w:ascii="Garamond" w:hAnsi="Garamond"/>
          <w:b/>
          <w:sz w:val="22"/>
          <w:szCs w:val="22"/>
        </w:rPr>
        <w:t xml:space="preserve">Interdisciplinary Courses • Fall 2012 – Spring 2014 </w:t>
      </w:r>
    </w:p>
    <w:p w14:paraId="4866E23C" w14:textId="77777777" w:rsidR="0018278D" w:rsidRPr="009D2F6D" w:rsidRDefault="0018278D" w:rsidP="0018278D">
      <w:pPr>
        <w:pStyle w:val="ListParagraph"/>
        <w:numPr>
          <w:ilvl w:val="0"/>
          <w:numId w:val="10"/>
        </w:numPr>
        <w:jc w:val="both"/>
        <w:rPr>
          <w:rFonts w:ascii="Garamond" w:hAnsi="Garamond"/>
          <w:b/>
          <w:sz w:val="22"/>
          <w:szCs w:val="22"/>
        </w:rPr>
      </w:pPr>
      <w:r w:rsidRPr="009D2F6D">
        <w:rPr>
          <w:rFonts w:ascii="Garamond" w:hAnsi="Garamond"/>
          <w:b/>
          <w:sz w:val="22"/>
          <w:szCs w:val="22"/>
        </w:rPr>
        <w:t>Honors 401: Honors Scholar Senior Tutorial</w:t>
      </w:r>
      <w:r w:rsidRPr="009D2F6D">
        <w:rPr>
          <w:rFonts w:ascii="Garamond" w:hAnsi="Garamond"/>
          <w:sz w:val="22"/>
          <w:szCs w:val="22"/>
        </w:rPr>
        <w:t xml:space="preserve"> (2 sections)</w:t>
      </w:r>
    </w:p>
    <w:p w14:paraId="2E0203EB" w14:textId="77777777" w:rsidR="0018278D" w:rsidRPr="009D2F6D" w:rsidRDefault="0018278D" w:rsidP="0018278D">
      <w:pPr>
        <w:pStyle w:val="ListParagraph"/>
        <w:jc w:val="both"/>
        <w:rPr>
          <w:rFonts w:ascii="Garamond" w:hAnsi="Garamond"/>
          <w:b/>
          <w:i/>
          <w:sz w:val="22"/>
          <w:szCs w:val="22"/>
        </w:rPr>
      </w:pPr>
      <w:r w:rsidRPr="009D2F6D">
        <w:rPr>
          <w:rFonts w:ascii="Garamond" w:hAnsi="Garamond"/>
          <w:i/>
          <w:sz w:val="22"/>
          <w:szCs w:val="22"/>
        </w:rPr>
        <w:t xml:space="preserve">Serving as the Advisor to a senior Honors Scholar as he develops his year-long thesis project, I provide guidance and feedback during the planning, development, and revision stages and offer support as the scholar prepares to share his work with a larger University audience. </w:t>
      </w:r>
    </w:p>
    <w:p w14:paraId="1E5D2C55" w14:textId="77777777" w:rsidR="0018278D" w:rsidRPr="009D2F6D" w:rsidRDefault="0018278D" w:rsidP="0018278D">
      <w:pPr>
        <w:pStyle w:val="ListParagraph"/>
        <w:numPr>
          <w:ilvl w:val="0"/>
          <w:numId w:val="11"/>
        </w:numPr>
        <w:jc w:val="both"/>
        <w:rPr>
          <w:rFonts w:ascii="Garamond" w:hAnsi="Garamond"/>
          <w:b/>
          <w:sz w:val="22"/>
          <w:szCs w:val="22"/>
        </w:rPr>
      </w:pPr>
      <w:r w:rsidRPr="009D2F6D">
        <w:rPr>
          <w:rFonts w:ascii="Garamond" w:hAnsi="Garamond"/>
          <w:b/>
          <w:sz w:val="22"/>
          <w:szCs w:val="22"/>
        </w:rPr>
        <w:t xml:space="preserve">University 290: Topics: </w:t>
      </w:r>
      <w:r w:rsidRPr="009D2F6D">
        <w:rPr>
          <w:rFonts w:ascii="Garamond" w:hAnsi="Garamond"/>
          <w:b/>
          <w:i/>
          <w:sz w:val="22"/>
          <w:szCs w:val="22"/>
        </w:rPr>
        <w:t>The Crucible</w:t>
      </w:r>
      <w:r w:rsidRPr="009D2F6D">
        <w:rPr>
          <w:rFonts w:ascii="Garamond" w:hAnsi="Garamond"/>
          <w:sz w:val="22"/>
          <w:szCs w:val="22"/>
        </w:rPr>
        <w:t xml:space="preserve"> </w:t>
      </w:r>
      <w:r w:rsidRPr="009D2F6D">
        <w:rPr>
          <w:rFonts w:ascii="Garamond" w:hAnsi="Garamond"/>
          <w:b/>
          <w:sz w:val="22"/>
          <w:szCs w:val="22"/>
        </w:rPr>
        <w:t>and its Contexts</w:t>
      </w:r>
      <w:r w:rsidRPr="009D2F6D">
        <w:rPr>
          <w:rFonts w:ascii="Garamond" w:hAnsi="Garamond"/>
          <w:sz w:val="22"/>
          <w:szCs w:val="22"/>
        </w:rPr>
        <w:t xml:space="preserve"> (1 section)</w:t>
      </w:r>
    </w:p>
    <w:p w14:paraId="777A8A2C" w14:textId="77777777" w:rsidR="0018278D" w:rsidRPr="009D2F6D" w:rsidRDefault="0018278D" w:rsidP="0018278D">
      <w:pPr>
        <w:pStyle w:val="ListParagraph"/>
        <w:jc w:val="both"/>
        <w:rPr>
          <w:rFonts w:ascii="Garamond" w:hAnsi="Garamond"/>
          <w:i/>
          <w:sz w:val="22"/>
          <w:szCs w:val="22"/>
        </w:rPr>
      </w:pPr>
      <w:r w:rsidRPr="009D2F6D">
        <w:rPr>
          <w:rFonts w:ascii="Garamond" w:hAnsi="Garamond"/>
          <w:i/>
          <w:sz w:val="22"/>
          <w:szCs w:val="22"/>
        </w:rPr>
        <w:t>This team-taught course considers Arthur Miller’s play from a variety of contexts, and draws upon the expertise of faculty from across the disciplines, to provide students with a nuanced approach to the central text. My unit focused on 19</w:t>
      </w:r>
      <w:r w:rsidRPr="009D2F6D">
        <w:rPr>
          <w:rFonts w:ascii="Garamond" w:hAnsi="Garamond"/>
          <w:i/>
          <w:sz w:val="22"/>
          <w:szCs w:val="22"/>
          <w:vertAlign w:val="superscript"/>
        </w:rPr>
        <w:t>th</w:t>
      </w:r>
      <w:r w:rsidRPr="009D2F6D">
        <w:rPr>
          <w:rFonts w:ascii="Garamond" w:hAnsi="Garamond"/>
          <w:i/>
          <w:sz w:val="22"/>
          <w:szCs w:val="22"/>
        </w:rPr>
        <w:t xml:space="preserve">-century literary responses to the Puritans, with an emphasis on Hawthorne’s fiction.  </w:t>
      </w:r>
    </w:p>
    <w:p w14:paraId="3313BD43" w14:textId="77777777" w:rsidR="0018278D" w:rsidRPr="009D2F6D" w:rsidRDefault="0018278D" w:rsidP="0018278D">
      <w:pPr>
        <w:jc w:val="both"/>
        <w:rPr>
          <w:rFonts w:ascii="Garamond" w:hAnsi="Garamond"/>
          <w:b/>
          <w:sz w:val="22"/>
          <w:szCs w:val="22"/>
        </w:rPr>
      </w:pPr>
    </w:p>
    <w:p w14:paraId="17506FCF" w14:textId="77777777" w:rsidR="0018278D" w:rsidRPr="009D2F6D" w:rsidRDefault="0018278D" w:rsidP="0018278D">
      <w:pPr>
        <w:jc w:val="both"/>
        <w:rPr>
          <w:rFonts w:ascii="Garamond" w:hAnsi="Garamond"/>
          <w:b/>
          <w:sz w:val="22"/>
          <w:szCs w:val="22"/>
        </w:rPr>
      </w:pPr>
      <w:r w:rsidRPr="009D2F6D">
        <w:rPr>
          <w:rFonts w:ascii="Garamond" w:hAnsi="Garamond"/>
          <w:b/>
          <w:sz w:val="22"/>
          <w:szCs w:val="22"/>
        </w:rPr>
        <w:t>Winter Term in Service Course • January 2012</w:t>
      </w:r>
    </w:p>
    <w:p w14:paraId="03DE2215" w14:textId="77777777" w:rsidR="0018278D" w:rsidRPr="009D2F6D" w:rsidRDefault="0018278D" w:rsidP="0018278D">
      <w:pPr>
        <w:pStyle w:val="ListParagraph"/>
        <w:numPr>
          <w:ilvl w:val="0"/>
          <w:numId w:val="12"/>
        </w:numPr>
        <w:jc w:val="both"/>
        <w:rPr>
          <w:rFonts w:ascii="Garamond" w:hAnsi="Garamond"/>
          <w:b/>
          <w:sz w:val="22"/>
          <w:szCs w:val="22"/>
        </w:rPr>
      </w:pPr>
      <w:r w:rsidRPr="009D2F6D">
        <w:rPr>
          <w:rFonts w:ascii="Garamond" w:hAnsi="Garamond"/>
          <w:b/>
          <w:sz w:val="22"/>
          <w:szCs w:val="22"/>
        </w:rPr>
        <w:t xml:space="preserve">WTIS San Diego: Exploring Teenage Homelessness </w:t>
      </w:r>
      <w:r w:rsidRPr="009D2F6D">
        <w:rPr>
          <w:rFonts w:ascii="Garamond" w:hAnsi="Garamond"/>
          <w:sz w:val="22"/>
          <w:szCs w:val="22"/>
        </w:rPr>
        <w:t>(1 section)</w:t>
      </w:r>
    </w:p>
    <w:p w14:paraId="7BCE36D9" w14:textId="77777777" w:rsidR="0018278D" w:rsidRPr="009D2F6D" w:rsidRDefault="0018278D" w:rsidP="0018278D">
      <w:pPr>
        <w:pStyle w:val="ListParagraph"/>
        <w:jc w:val="both"/>
        <w:rPr>
          <w:rFonts w:ascii="Garamond" w:hAnsi="Garamond"/>
          <w:i/>
          <w:sz w:val="22"/>
          <w:szCs w:val="22"/>
        </w:rPr>
      </w:pPr>
      <w:r w:rsidRPr="009D2F6D">
        <w:rPr>
          <w:rFonts w:ascii="Garamond" w:hAnsi="Garamond"/>
          <w:i/>
          <w:sz w:val="22"/>
          <w:szCs w:val="22"/>
        </w:rPr>
        <w:t xml:space="preserve">Students spend one month working with homeless and at-risk youth at the Stand Up for Kids Center in San Diego. They also have additional opportunities to serve the local homeless population and partner with other organizations—such as medical clinics and schools— that serve this population, and they read relevant scholarship on the issue. </w:t>
      </w:r>
    </w:p>
    <w:p w14:paraId="311B1E04" w14:textId="77777777" w:rsidR="0018278D" w:rsidRPr="009D2F6D" w:rsidRDefault="0018278D" w:rsidP="0018278D">
      <w:pPr>
        <w:jc w:val="both"/>
        <w:rPr>
          <w:rFonts w:ascii="Garamond" w:hAnsi="Garamond"/>
          <w:b/>
          <w:sz w:val="22"/>
          <w:szCs w:val="22"/>
        </w:rPr>
      </w:pPr>
    </w:p>
    <w:p w14:paraId="785B4A9A" w14:textId="77777777" w:rsidR="0018278D" w:rsidRPr="009D2F6D" w:rsidRDefault="0018278D" w:rsidP="0018278D">
      <w:pPr>
        <w:jc w:val="both"/>
        <w:rPr>
          <w:rFonts w:ascii="Garamond" w:hAnsi="Garamond"/>
          <w:b/>
          <w:sz w:val="22"/>
          <w:szCs w:val="22"/>
        </w:rPr>
      </w:pPr>
      <w:r w:rsidRPr="009D2F6D">
        <w:rPr>
          <w:rFonts w:ascii="Garamond" w:hAnsi="Garamond"/>
          <w:b/>
          <w:sz w:val="22"/>
          <w:szCs w:val="22"/>
        </w:rPr>
        <w:t>ADJUNCT INSTRUCTOR • IVY TECH COMMUNITY COLLEGE • FALL 2009 - SUMMER 2010</w:t>
      </w:r>
    </w:p>
    <w:p w14:paraId="6149FD44" w14:textId="77777777" w:rsidR="0018278D" w:rsidRPr="009D2F6D" w:rsidRDefault="0018278D" w:rsidP="0018278D">
      <w:pPr>
        <w:jc w:val="both"/>
        <w:rPr>
          <w:rFonts w:ascii="Garamond" w:hAnsi="Garamond"/>
          <w:b/>
          <w:sz w:val="22"/>
          <w:szCs w:val="22"/>
        </w:rPr>
      </w:pPr>
    </w:p>
    <w:p w14:paraId="6E85F557" w14:textId="77777777" w:rsidR="0018278D" w:rsidRPr="009D2F6D" w:rsidRDefault="0018278D" w:rsidP="0018278D">
      <w:pPr>
        <w:jc w:val="both"/>
        <w:rPr>
          <w:rFonts w:ascii="Garamond" w:hAnsi="Garamond"/>
          <w:b/>
          <w:sz w:val="22"/>
          <w:szCs w:val="22"/>
        </w:rPr>
      </w:pPr>
      <w:r w:rsidRPr="009D2F6D">
        <w:rPr>
          <w:rFonts w:ascii="Garamond" w:hAnsi="Garamond"/>
          <w:b/>
          <w:sz w:val="22"/>
          <w:szCs w:val="22"/>
        </w:rPr>
        <w:t>Composition Course • Fall 2009 – Summer 2010</w:t>
      </w:r>
    </w:p>
    <w:p w14:paraId="2421EA11" w14:textId="77777777" w:rsidR="0018278D" w:rsidRPr="009D2F6D" w:rsidRDefault="0018278D" w:rsidP="0018278D">
      <w:pPr>
        <w:pStyle w:val="ListParagraph"/>
        <w:numPr>
          <w:ilvl w:val="0"/>
          <w:numId w:val="12"/>
        </w:numPr>
        <w:jc w:val="both"/>
        <w:rPr>
          <w:rFonts w:ascii="Garamond" w:hAnsi="Garamond"/>
          <w:b/>
          <w:sz w:val="22"/>
          <w:szCs w:val="22"/>
        </w:rPr>
      </w:pPr>
      <w:r w:rsidRPr="009D2F6D">
        <w:rPr>
          <w:rFonts w:ascii="Garamond" w:hAnsi="Garamond"/>
          <w:b/>
          <w:sz w:val="22"/>
          <w:szCs w:val="22"/>
        </w:rPr>
        <w:t xml:space="preserve">English 111: English Composition </w:t>
      </w:r>
      <w:r w:rsidRPr="009D2F6D">
        <w:rPr>
          <w:rFonts w:ascii="Garamond" w:hAnsi="Garamond"/>
          <w:sz w:val="22"/>
          <w:szCs w:val="22"/>
        </w:rPr>
        <w:t>(5 sections)</w:t>
      </w:r>
    </w:p>
    <w:p w14:paraId="441D5189" w14:textId="77777777" w:rsidR="0018278D" w:rsidRPr="009D2F6D" w:rsidRDefault="0018278D" w:rsidP="0018278D">
      <w:pPr>
        <w:pStyle w:val="ListParagraph"/>
        <w:jc w:val="both"/>
        <w:rPr>
          <w:rFonts w:ascii="Garamond" w:hAnsi="Garamond"/>
          <w:i/>
          <w:sz w:val="22"/>
          <w:szCs w:val="22"/>
        </w:rPr>
      </w:pPr>
      <w:r w:rsidRPr="009D2F6D">
        <w:rPr>
          <w:rFonts w:ascii="Garamond" w:hAnsi="Garamond"/>
          <w:i/>
          <w:sz w:val="22"/>
          <w:szCs w:val="22"/>
        </w:rPr>
        <w:t xml:space="preserve">Students develop critical reading, thinking, and writing skills through a series of projects that prepare them to analyze and respond to texts they will encounter in college and beyond. The course places emphasis on writing as a process, and students gain experience with peer review and revision.  </w:t>
      </w:r>
    </w:p>
    <w:p w14:paraId="7D037BF2" w14:textId="77777777" w:rsidR="00E4488D" w:rsidRDefault="00E4488D" w:rsidP="0018278D">
      <w:pPr>
        <w:jc w:val="both"/>
        <w:rPr>
          <w:rFonts w:ascii="Garamond" w:hAnsi="Garamond"/>
          <w:b/>
          <w:sz w:val="22"/>
          <w:szCs w:val="22"/>
        </w:rPr>
      </w:pPr>
    </w:p>
    <w:p w14:paraId="33CDD9EC" w14:textId="77777777" w:rsidR="0018278D" w:rsidRPr="009D2F6D" w:rsidRDefault="0018278D" w:rsidP="0018278D">
      <w:pPr>
        <w:jc w:val="both"/>
        <w:rPr>
          <w:rFonts w:ascii="Garamond" w:hAnsi="Garamond"/>
          <w:b/>
          <w:sz w:val="22"/>
          <w:szCs w:val="22"/>
        </w:rPr>
      </w:pPr>
      <w:r w:rsidRPr="009D2F6D">
        <w:rPr>
          <w:rFonts w:ascii="Garamond" w:hAnsi="Garamond"/>
          <w:b/>
          <w:sz w:val="22"/>
          <w:szCs w:val="22"/>
        </w:rPr>
        <w:t>GRADUATE INSTRUCTOR • PURDUE UNIVERSITY • FALL 2002 - SPRING 2009</w:t>
      </w:r>
    </w:p>
    <w:p w14:paraId="7B2E14D0" w14:textId="77777777" w:rsidR="0018278D" w:rsidRPr="009D2F6D" w:rsidRDefault="0018278D" w:rsidP="0018278D">
      <w:pPr>
        <w:jc w:val="both"/>
        <w:rPr>
          <w:rFonts w:ascii="Garamond" w:hAnsi="Garamond"/>
          <w:b/>
          <w:sz w:val="22"/>
          <w:szCs w:val="22"/>
        </w:rPr>
      </w:pPr>
    </w:p>
    <w:p w14:paraId="31E166D9" w14:textId="77777777" w:rsidR="0018278D" w:rsidRPr="009D2F6D" w:rsidRDefault="0018278D" w:rsidP="0018278D">
      <w:pPr>
        <w:jc w:val="both"/>
        <w:rPr>
          <w:rFonts w:ascii="Garamond" w:hAnsi="Garamond"/>
          <w:b/>
          <w:sz w:val="22"/>
          <w:szCs w:val="22"/>
        </w:rPr>
      </w:pPr>
      <w:r w:rsidRPr="009D2F6D">
        <w:rPr>
          <w:rFonts w:ascii="Garamond" w:hAnsi="Garamond"/>
          <w:b/>
          <w:sz w:val="22"/>
          <w:szCs w:val="22"/>
        </w:rPr>
        <w:t>Literature Courses • Spring 2008 – Spring 2009</w:t>
      </w:r>
    </w:p>
    <w:p w14:paraId="2F337344" w14:textId="77777777" w:rsidR="0018278D" w:rsidRPr="009D2F6D" w:rsidRDefault="0018278D" w:rsidP="0018278D">
      <w:pPr>
        <w:pStyle w:val="ListParagraph"/>
        <w:numPr>
          <w:ilvl w:val="0"/>
          <w:numId w:val="12"/>
        </w:numPr>
        <w:jc w:val="both"/>
        <w:rPr>
          <w:rFonts w:ascii="Garamond" w:hAnsi="Garamond"/>
          <w:b/>
          <w:sz w:val="22"/>
          <w:szCs w:val="22"/>
        </w:rPr>
      </w:pPr>
      <w:r w:rsidRPr="009D2F6D">
        <w:rPr>
          <w:rFonts w:ascii="Garamond" w:hAnsi="Garamond"/>
          <w:b/>
          <w:sz w:val="22"/>
          <w:szCs w:val="22"/>
        </w:rPr>
        <w:t xml:space="preserve">English 250: Great American Books </w:t>
      </w:r>
      <w:r w:rsidRPr="009D2F6D">
        <w:rPr>
          <w:rFonts w:ascii="Garamond" w:hAnsi="Garamond"/>
          <w:sz w:val="22"/>
          <w:szCs w:val="22"/>
        </w:rPr>
        <w:t>(2 sections)</w:t>
      </w:r>
    </w:p>
    <w:p w14:paraId="63D9C8C6" w14:textId="77777777" w:rsidR="0018278D" w:rsidRPr="009D2F6D" w:rsidRDefault="0018278D" w:rsidP="0018278D">
      <w:pPr>
        <w:pStyle w:val="ListParagraph"/>
        <w:jc w:val="both"/>
        <w:rPr>
          <w:rFonts w:ascii="Garamond" w:hAnsi="Garamond"/>
          <w:i/>
          <w:sz w:val="22"/>
          <w:szCs w:val="22"/>
        </w:rPr>
      </w:pPr>
      <w:r w:rsidRPr="009D2F6D">
        <w:rPr>
          <w:rFonts w:ascii="Garamond" w:hAnsi="Garamond"/>
          <w:i/>
          <w:sz w:val="22"/>
          <w:szCs w:val="22"/>
        </w:rPr>
        <w:t xml:space="preserve">This course poses the questions, </w:t>
      </w:r>
      <w:proofErr w:type="gramStart"/>
      <w:r w:rsidRPr="009D2F6D">
        <w:rPr>
          <w:rFonts w:ascii="Garamond" w:hAnsi="Garamond"/>
          <w:i/>
          <w:sz w:val="22"/>
          <w:szCs w:val="22"/>
        </w:rPr>
        <w:t>What</w:t>
      </w:r>
      <w:proofErr w:type="gramEnd"/>
      <w:r w:rsidRPr="009D2F6D">
        <w:rPr>
          <w:rFonts w:ascii="Garamond" w:hAnsi="Garamond"/>
          <w:i/>
          <w:sz w:val="22"/>
          <w:szCs w:val="22"/>
        </w:rPr>
        <w:t xml:space="preserve"> makes a book “Great?” “American?” “A Book?” To explore these questions, students read texts spanning several time periods and genres, such as </w:t>
      </w:r>
      <w:proofErr w:type="spellStart"/>
      <w:r w:rsidRPr="009D2F6D">
        <w:rPr>
          <w:rFonts w:ascii="Garamond" w:hAnsi="Garamond"/>
          <w:i/>
          <w:sz w:val="22"/>
          <w:szCs w:val="22"/>
        </w:rPr>
        <w:t>Zitkala-Ša’s</w:t>
      </w:r>
      <w:proofErr w:type="spellEnd"/>
      <w:r w:rsidRPr="009D2F6D">
        <w:rPr>
          <w:rFonts w:ascii="Garamond" w:hAnsi="Garamond"/>
          <w:i/>
          <w:sz w:val="22"/>
          <w:szCs w:val="22"/>
        </w:rPr>
        <w:t xml:space="preserve"> </w:t>
      </w:r>
      <w:r w:rsidRPr="009D2F6D">
        <w:rPr>
          <w:rFonts w:ascii="Garamond" w:hAnsi="Garamond"/>
          <w:sz w:val="22"/>
          <w:szCs w:val="22"/>
        </w:rPr>
        <w:t>American Indian Stories</w:t>
      </w:r>
      <w:r w:rsidRPr="009D2F6D">
        <w:rPr>
          <w:rFonts w:ascii="Garamond" w:hAnsi="Garamond"/>
          <w:i/>
          <w:sz w:val="22"/>
          <w:szCs w:val="22"/>
        </w:rPr>
        <w:t xml:space="preserve"> and Vonnegut’s </w:t>
      </w:r>
      <w:r w:rsidRPr="009D2F6D">
        <w:rPr>
          <w:rFonts w:ascii="Garamond" w:hAnsi="Garamond"/>
          <w:sz w:val="22"/>
          <w:szCs w:val="22"/>
        </w:rPr>
        <w:t>Slaughterhouse-Five</w:t>
      </w:r>
      <w:r w:rsidRPr="009D2F6D">
        <w:rPr>
          <w:rFonts w:ascii="Garamond" w:hAnsi="Garamond"/>
          <w:i/>
          <w:sz w:val="22"/>
          <w:szCs w:val="22"/>
        </w:rPr>
        <w:t xml:space="preserve">. Students also learn to conduct close readings of the texts. </w:t>
      </w:r>
    </w:p>
    <w:p w14:paraId="34F8424D" w14:textId="77777777" w:rsidR="0018278D" w:rsidRPr="009D2F6D" w:rsidRDefault="0018278D" w:rsidP="0018278D">
      <w:pPr>
        <w:pStyle w:val="ListParagraph"/>
        <w:numPr>
          <w:ilvl w:val="0"/>
          <w:numId w:val="12"/>
        </w:numPr>
        <w:jc w:val="both"/>
        <w:rPr>
          <w:rFonts w:ascii="Garamond" w:hAnsi="Garamond"/>
          <w:b/>
          <w:sz w:val="22"/>
          <w:szCs w:val="22"/>
        </w:rPr>
      </w:pPr>
      <w:r w:rsidRPr="009D2F6D">
        <w:rPr>
          <w:rFonts w:ascii="Garamond" w:hAnsi="Garamond"/>
          <w:b/>
          <w:sz w:val="22"/>
          <w:szCs w:val="22"/>
        </w:rPr>
        <w:t>English 238: Introduction to Fiction</w:t>
      </w:r>
      <w:r w:rsidRPr="009D2F6D">
        <w:rPr>
          <w:rFonts w:ascii="Garamond" w:hAnsi="Garamond"/>
          <w:sz w:val="22"/>
          <w:szCs w:val="22"/>
        </w:rPr>
        <w:t xml:space="preserve"> (1 section) </w:t>
      </w:r>
    </w:p>
    <w:p w14:paraId="33144CCE" w14:textId="77777777" w:rsidR="0018278D" w:rsidRPr="009D2F6D" w:rsidRDefault="0018278D" w:rsidP="0018278D">
      <w:pPr>
        <w:pStyle w:val="ListParagraph"/>
        <w:jc w:val="both"/>
        <w:rPr>
          <w:rFonts w:ascii="Garamond" w:hAnsi="Garamond"/>
          <w:b/>
          <w:i/>
          <w:sz w:val="22"/>
          <w:szCs w:val="22"/>
        </w:rPr>
      </w:pPr>
      <w:r w:rsidRPr="009D2F6D">
        <w:rPr>
          <w:rFonts w:ascii="Garamond" w:hAnsi="Garamond"/>
          <w:i/>
          <w:sz w:val="22"/>
          <w:szCs w:val="22"/>
        </w:rPr>
        <w:t>Students develop an understanding of how fiction “works,” learning relevant literary terms and techniques and how to identify them in a wide range of fiction, from the Words Without Borders anthology</w:t>
      </w:r>
      <w:r w:rsidRPr="009D2F6D">
        <w:rPr>
          <w:rFonts w:ascii="Garamond" w:hAnsi="Garamond"/>
          <w:sz w:val="22"/>
          <w:szCs w:val="22"/>
        </w:rPr>
        <w:t>, Literature from the “Axis of Evil,”</w:t>
      </w:r>
      <w:r w:rsidRPr="009D2F6D">
        <w:rPr>
          <w:rFonts w:ascii="Garamond" w:hAnsi="Garamond"/>
          <w:i/>
          <w:sz w:val="22"/>
          <w:szCs w:val="22"/>
        </w:rPr>
        <w:t xml:space="preserve"> to Larissa </w:t>
      </w:r>
      <w:proofErr w:type="spellStart"/>
      <w:r w:rsidRPr="009D2F6D">
        <w:rPr>
          <w:rFonts w:ascii="Garamond" w:hAnsi="Garamond"/>
          <w:i/>
          <w:sz w:val="22"/>
          <w:szCs w:val="22"/>
        </w:rPr>
        <w:t>Behrendt’s</w:t>
      </w:r>
      <w:proofErr w:type="spellEnd"/>
      <w:r w:rsidRPr="009D2F6D">
        <w:rPr>
          <w:rFonts w:ascii="Garamond" w:hAnsi="Garamond"/>
          <w:i/>
          <w:sz w:val="22"/>
          <w:szCs w:val="22"/>
        </w:rPr>
        <w:t xml:space="preserve"> Indigenous-</w:t>
      </w:r>
      <w:proofErr w:type="spellStart"/>
      <w:r w:rsidRPr="009D2F6D">
        <w:rPr>
          <w:rFonts w:ascii="Garamond" w:hAnsi="Garamond"/>
          <w:i/>
          <w:sz w:val="22"/>
          <w:szCs w:val="22"/>
        </w:rPr>
        <w:t>Austrailian</w:t>
      </w:r>
      <w:proofErr w:type="spellEnd"/>
      <w:r w:rsidRPr="009D2F6D">
        <w:rPr>
          <w:rFonts w:ascii="Garamond" w:hAnsi="Garamond"/>
          <w:i/>
          <w:sz w:val="22"/>
          <w:szCs w:val="22"/>
        </w:rPr>
        <w:t xml:space="preserve"> novel, </w:t>
      </w:r>
      <w:r w:rsidRPr="009D2F6D">
        <w:rPr>
          <w:rFonts w:ascii="Garamond" w:hAnsi="Garamond"/>
          <w:sz w:val="22"/>
          <w:szCs w:val="22"/>
        </w:rPr>
        <w:t>Home</w:t>
      </w:r>
      <w:r w:rsidRPr="009D2F6D">
        <w:rPr>
          <w:rFonts w:ascii="Garamond" w:hAnsi="Garamond"/>
          <w:i/>
          <w:sz w:val="22"/>
          <w:szCs w:val="22"/>
        </w:rPr>
        <w:t xml:space="preserve">.  </w:t>
      </w:r>
    </w:p>
    <w:p w14:paraId="2CD34398" w14:textId="77777777" w:rsidR="0018278D" w:rsidRPr="009D2F6D" w:rsidRDefault="0018278D" w:rsidP="0018278D">
      <w:pPr>
        <w:jc w:val="both"/>
        <w:rPr>
          <w:rFonts w:ascii="Garamond" w:hAnsi="Garamond"/>
          <w:b/>
          <w:sz w:val="22"/>
          <w:szCs w:val="22"/>
        </w:rPr>
      </w:pPr>
    </w:p>
    <w:p w14:paraId="3FD4E002" w14:textId="77777777" w:rsidR="0018278D" w:rsidRPr="009D2F6D" w:rsidRDefault="0018278D" w:rsidP="0018278D">
      <w:pPr>
        <w:jc w:val="both"/>
        <w:rPr>
          <w:rFonts w:ascii="Garamond" w:hAnsi="Garamond"/>
          <w:b/>
          <w:sz w:val="22"/>
          <w:szCs w:val="22"/>
        </w:rPr>
      </w:pPr>
      <w:r w:rsidRPr="009D2F6D">
        <w:rPr>
          <w:rFonts w:ascii="Garamond" w:hAnsi="Garamond"/>
          <w:b/>
          <w:sz w:val="22"/>
          <w:szCs w:val="22"/>
        </w:rPr>
        <w:t>Composition Courses • Fall 2002 – Fall 2008</w:t>
      </w:r>
    </w:p>
    <w:p w14:paraId="64A272A2" w14:textId="77777777" w:rsidR="0018278D" w:rsidRPr="009D2F6D" w:rsidRDefault="0018278D" w:rsidP="0018278D">
      <w:pPr>
        <w:pStyle w:val="ListParagraph"/>
        <w:numPr>
          <w:ilvl w:val="0"/>
          <w:numId w:val="13"/>
        </w:numPr>
        <w:jc w:val="both"/>
        <w:rPr>
          <w:rFonts w:ascii="Garamond" w:hAnsi="Garamond"/>
          <w:sz w:val="22"/>
          <w:szCs w:val="22"/>
        </w:rPr>
      </w:pPr>
      <w:r w:rsidRPr="009D2F6D">
        <w:rPr>
          <w:rFonts w:ascii="Garamond" w:hAnsi="Garamond"/>
          <w:b/>
          <w:sz w:val="22"/>
          <w:szCs w:val="22"/>
        </w:rPr>
        <w:t>English 108: Accelerated First-Year Composition: “Documenting Reality”</w:t>
      </w:r>
      <w:r w:rsidRPr="009D2F6D">
        <w:rPr>
          <w:rFonts w:ascii="Garamond" w:hAnsi="Garamond"/>
          <w:sz w:val="22"/>
          <w:szCs w:val="22"/>
        </w:rPr>
        <w:t xml:space="preserve"> (1 section)</w:t>
      </w:r>
    </w:p>
    <w:p w14:paraId="47149CC0" w14:textId="77777777" w:rsidR="0018278D" w:rsidRPr="009D2F6D" w:rsidRDefault="0018278D" w:rsidP="0018278D">
      <w:pPr>
        <w:pStyle w:val="ListParagraph"/>
        <w:jc w:val="both"/>
        <w:rPr>
          <w:rFonts w:ascii="Garamond" w:hAnsi="Garamond"/>
          <w:i/>
          <w:sz w:val="22"/>
          <w:szCs w:val="22"/>
        </w:rPr>
      </w:pPr>
      <w:r w:rsidRPr="009D2F6D">
        <w:rPr>
          <w:rFonts w:ascii="Garamond" w:hAnsi="Garamond"/>
          <w:i/>
          <w:sz w:val="22"/>
          <w:szCs w:val="22"/>
        </w:rPr>
        <w:t xml:space="preserve">Students investigate the various methods by which we document our world and experience, examining examples from such varied genres as film, news sources, websites, art, music, and fiction. In this advanced course, students tackle more complicated questions and difficult concepts; the texts are also more demanding, and include such work as Francisco de Goya’s </w:t>
      </w:r>
      <w:r w:rsidRPr="009D2F6D">
        <w:rPr>
          <w:rFonts w:ascii="Garamond" w:hAnsi="Garamond"/>
          <w:sz w:val="22"/>
          <w:szCs w:val="22"/>
        </w:rPr>
        <w:t>The Disasters of War</w:t>
      </w:r>
      <w:r w:rsidRPr="009D2F6D">
        <w:rPr>
          <w:rFonts w:ascii="Garamond" w:hAnsi="Garamond"/>
          <w:i/>
          <w:sz w:val="22"/>
          <w:szCs w:val="22"/>
        </w:rPr>
        <w:t xml:space="preserve">. Students learn that writing is a process and also have the opportunity to document an aspect of their own reality. </w:t>
      </w:r>
    </w:p>
    <w:p w14:paraId="7CCE3ACD" w14:textId="77777777" w:rsidR="0018278D" w:rsidRPr="009D2F6D" w:rsidRDefault="0018278D" w:rsidP="0018278D">
      <w:pPr>
        <w:pStyle w:val="ListParagraph"/>
        <w:numPr>
          <w:ilvl w:val="0"/>
          <w:numId w:val="13"/>
        </w:numPr>
        <w:jc w:val="both"/>
        <w:rPr>
          <w:rFonts w:ascii="Garamond" w:hAnsi="Garamond"/>
          <w:b/>
          <w:sz w:val="22"/>
          <w:szCs w:val="22"/>
        </w:rPr>
      </w:pPr>
      <w:r w:rsidRPr="009D2F6D">
        <w:rPr>
          <w:rFonts w:ascii="Garamond" w:hAnsi="Garamond"/>
          <w:b/>
          <w:sz w:val="22"/>
          <w:szCs w:val="22"/>
        </w:rPr>
        <w:t xml:space="preserve">English 108C: Accelerated First-Year Composition, Computer Classroom: “The </w:t>
      </w:r>
      <w:r w:rsidRPr="009D2F6D">
        <w:rPr>
          <w:rFonts w:ascii="Garamond" w:hAnsi="Garamond"/>
          <w:b/>
          <w:i/>
          <w:sz w:val="22"/>
          <w:szCs w:val="22"/>
        </w:rPr>
        <w:t>1984</w:t>
      </w:r>
      <w:r w:rsidRPr="009D2F6D">
        <w:rPr>
          <w:rFonts w:ascii="Garamond" w:hAnsi="Garamond"/>
          <w:b/>
          <w:sz w:val="22"/>
          <w:szCs w:val="22"/>
        </w:rPr>
        <w:t xml:space="preserve"> Project” </w:t>
      </w:r>
      <w:r w:rsidRPr="009D2F6D">
        <w:rPr>
          <w:rFonts w:ascii="Garamond" w:hAnsi="Garamond"/>
          <w:sz w:val="22"/>
          <w:szCs w:val="22"/>
        </w:rPr>
        <w:t>(1 section)</w:t>
      </w:r>
    </w:p>
    <w:p w14:paraId="0EB2CE80" w14:textId="77777777" w:rsidR="0018278D" w:rsidRPr="009D2F6D" w:rsidRDefault="0018278D" w:rsidP="0018278D">
      <w:pPr>
        <w:pStyle w:val="ListParagraph"/>
        <w:jc w:val="both"/>
        <w:rPr>
          <w:rFonts w:ascii="Garamond" w:hAnsi="Garamond"/>
          <w:i/>
          <w:sz w:val="22"/>
          <w:szCs w:val="22"/>
        </w:rPr>
      </w:pPr>
      <w:r w:rsidRPr="009D2F6D">
        <w:rPr>
          <w:rFonts w:ascii="Garamond" w:hAnsi="Garamond"/>
          <w:i/>
          <w:sz w:val="22"/>
          <w:szCs w:val="22"/>
        </w:rPr>
        <w:t xml:space="preserve">Using Orwell’s novel as a springboard, students investigate dystopian literature and film, attend The Actor’s Gang stage production of 1984, and interact with the performers. Housed in a computer classroom, this course emphasizes methods of composing with technology. </w:t>
      </w:r>
    </w:p>
    <w:p w14:paraId="7CA8BA12" w14:textId="77777777" w:rsidR="0018278D" w:rsidRPr="009D2F6D" w:rsidRDefault="0018278D" w:rsidP="0018278D">
      <w:pPr>
        <w:pStyle w:val="ListParagraph"/>
        <w:numPr>
          <w:ilvl w:val="0"/>
          <w:numId w:val="13"/>
        </w:numPr>
        <w:jc w:val="both"/>
        <w:rPr>
          <w:rFonts w:ascii="Garamond" w:hAnsi="Garamond"/>
          <w:b/>
          <w:sz w:val="22"/>
          <w:szCs w:val="22"/>
        </w:rPr>
      </w:pPr>
      <w:r w:rsidRPr="009D2F6D">
        <w:rPr>
          <w:rFonts w:ascii="Garamond" w:hAnsi="Garamond"/>
          <w:b/>
          <w:sz w:val="22"/>
          <w:szCs w:val="22"/>
        </w:rPr>
        <w:t xml:space="preserve">English 106: First-Year Composition: “Composing Through Literature” </w:t>
      </w:r>
      <w:r w:rsidRPr="009D2F6D">
        <w:rPr>
          <w:rFonts w:ascii="Garamond" w:hAnsi="Garamond"/>
          <w:sz w:val="22"/>
          <w:szCs w:val="22"/>
        </w:rPr>
        <w:t>(2 sections)</w:t>
      </w:r>
    </w:p>
    <w:p w14:paraId="6FF73FDE" w14:textId="77777777" w:rsidR="0018278D" w:rsidRPr="009D2F6D" w:rsidRDefault="0018278D" w:rsidP="0018278D">
      <w:pPr>
        <w:pStyle w:val="ListParagraph"/>
        <w:jc w:val="both"/>
        <w:rPr>
          <w:rFonts w:ascii="Garamond" w:hAnsi="Garamond"/>
          <w:i/>
          <w:sz w:val="22"/>
          <w:szCs w:val="22"/>
        </w:rPr>
      </w:pPr>
      <w:r w:rsidRPr="009D2F6D">
        <w:rPr>
          <w:rFonts w:ascii="Garamond" w:hAnsi="Garamond"/>
          <w:i/>
          <w:sz w:val="22"/>
          <w:szCs w:val="22"/>
        </w:rPr>
        <w:t>Students</w:t>
      </w:r>
      <w:r w:rsidRPr="009D2F6D">
        <w:rPr>
          <w:rFonts w:ascii="Garamond" w:hAnsi="Garamond"/>
          <w:b/>
          <w:sz w:val="22"/>
          <w:szCs w:val="22"/>
        </w:rPr>
        <w:t xml:space="preserve"> </w:t>
      </w:r>
      <w:r w:rsidRPr="009D2F6D">
        <w:rPr>
          <w:rFonts w:ascii="Garamond" w:hAnsi="Garamond"/>
          <w:i/>
          <w:sz w:val="22"/>
          <w:szCs w:val="22"/>
        </w:rPr>
        <w:t xml:space="preserve">read literary texts, such as Alexie’s </w:t>
      </w:r>
      <w:r w:rsidRPr="009D2F6D">
        <w:rPr>
          <w:rFonts w:ascii="Garamond" w:hAnsi="Garamond"/>
          <w:sz w:val="22"/>
          <w:szCs w:val="22"/>
        </w:rPr>
        <w:t>The Lone Ranger and Tonto Fistfight in Heaven</w:t>
      </w:r>
      <w:r w:rsidRPr="009D2F6D">
        <w:rPr>
          <w:rFonts w:ascii="Garamond" w:hAnsi="Garamond"/>
          <w:i/>
          <w:sz w:val="22"/>
          <w:szCs w:val="22"/>
        </w:rPr>
        <w:t xml:space="preserve">, and develop writing projects in response to the literary works. As with all composition courses I have taught, this course emphasizes writing as a process, and includes instruction in effective peer review and revision. </w:t>
      </w:r>
    </w:p>
    <w:p w14:paraId="7B5A273F" w14:textId="77777777" w:rsidR="0018278D" w:rsidRPr="009D2F6D" w:rsidRDefault="0018278D" w:rsidP="0018278D">
      <w:pPr>
        <w:pStyle w:val="ListParagraph"/>
        <w:numPr>
          <w:ilvl w:val="0"/>
          <w:numId w:val="13"/>
        </w:numPr>
        <w:jc w:val="both"/>
        <w:rPr>
          <w:rFonts w:ascii="Garamond" w:hAnsi="Garamond"/>
          <w:b/>
          <w:sz w:val="22"/>
          <w:szCs w:val="22"/>
        </w:rPr>
      </w:pPr>
      <w:r w:rsidRPr="009D2F6D">
        <w:rPr>
          <w:rFonts w:ascii="Garamond" w:hAnsi="Garamond"/>
          <w:b/>
          <w:sz w:val="22"/>
          <w:szCs w:val="22"/>
        </w:rPr>
        <w:t>English 106: First-Year Composition: “Documenting Reality”</w:t>
      </w:r>
      <w:r w:rsidRPr="009D2F6D">
        <w:rPr>
          <w:rFonts w:ascii="Garamond" w:hAnsi="Garamond"/>
          <w:sz w:val="22"/>
          <w:szCs w:val="22"/>
        </w:rPr>
        <w:t xml:space="preserve"> (8 Sections)</w:t>
      </w:r>
    </w:p>
    <w:p w14:paraId="4CA0A8FA" w14:textId="77777777" w:rsidR="0018278D" w:rsidRPr="009D2F6D" w:rsidRDefault="0018278D" w:rsidP="0018278D">
      <w:pPr>
        <w:pStyle w:val="ListParagraph"/>
        <w:jc w:val="both"/>
        <w:rPr>
          <w:rFonts w:ascii="Garamond" w:hAnsi="Garamond"/>
          <w:i/>
          <w:sz w:val="22"/>
          <w:szCs w:val="22"/>
        </w:rPr>
      </w:pPr>
      <w:r w:rsidRPr="009D2F6D">
        <w:rPr>
          <w:rFonts w:ascii="Garamond" w:hAnsi="Garamond"/>
          <w:i/>
          <w:sz w:val="22"/>
          <w:szCs w:val="22"/>
        </w:rPr>
        <w:t xml:space="preserve">Using the same theme as English 108, I created and developed this approved syllabus approach for Purdue’s Introductory Composition Program. As with the other course, students explore a range of documentary methods, analyze their rhetorical strategies, and use what they have learned to document some element of reality. While some projects include multimedia components, effective writing still serves as the foundation of the course. </w:t>
      </w:r>
    </w:p>
    <w:p w14:paraId="4A7F59DC" w14:textId="77777777" w:rsidR="0018278D" w:rsidRPr="009D2F6D" w:rsidRDefault="0018278D" w:rsidP="0018278D">
      <w:pPr>
        <w:pStyle w:val="ListParagraph"/>
        <w:numPr>
          <w:ilvl w:val="0"/>
          <w:numId w:val="13"/>
        </w:numPr>
        <w:jc w:val="both"/>
        <w:rPr>
          <w:rFonts w:ascii="Garamond" w:hAnsi="Garamond"/>
          <w:b/>
          <w:sz w:val="22"/>
          <w:szCs w:val="22"/>
        </w:rPr>
      </w:pPr>
      <w:r w:rsidRPr="009D2F6D">
        <w:rPr>
          <w:rFonts w:ascii="Garamond" w:hAnsi="Garamond"/>
          <w:b/>
          <w:sz w:val="22"/>
          <w:szCs w:val="22"/>
        </w:rPr>
        <w:t>English 106R: First-Year Composition Learning Community: “Animalia”</w:t>
      </w:r>
      <w:r w:rsidRPr="009D2F6D">
        <w:rPr>
          <w:rFonts w:ascii="Garamond" w:hAnsi="Garamond"/>
          <w:sz w:val="22"/>
          <w:szCs w:val="22"/>
        </w:rPr>
        <w:t xml:space="preserve"> (1 section)</w:t>
      </w:r>
    </w:p>
    <w:p w14:paraId="12A71B00" w14:textId="77777777" w:rsidR="0018278D" w:rsidRPr="009D2F6D" w:rsidRDefault="0018278D" w:rsidP="0018278D">
      <w:pPr>
        <w:pStyle w:val="ListParagraph"/>
        <w:jc w:val="both"/>
        <w:rPr>
          <w:rFonts w:ascii="Garamond" w:hAnsi="Garamond"/>
          <w:i/>
          <w:sz w:val="22"/>
          <w:szCs w:val="22"/>
        </w:rPr>
      </w:pPr>
      <w:r w:rsidRPr="009D2F6D">
        <w:rPr>
          <w:rFonts w:ascii="Garamond" w:hAnsi="Garamond"/>
          <w:i/>
          <w:sz w:val="22"/>
          <w:szCs w:val="22"/>
        </w:rPr>
        <w:t xml:space="preserve">Paired with an introductory Animal Science course, students develop projects that explore topics relevant to their shared field, including a service-learning project. Additional out-of-class opportunities for learning and socializing are also provided. </w:t>
      </w:r>
    </w:p>
    <w:p w14:paraId="2FC38CD1" w14:textId="77777777" w:rsidR="0018278D" w:rsidRPr="009D2F6D" w:rsidRDefault="0018278D" w:rsidP="0018278D">
      <w:pPr>
        <w:pStyle w:val="ListParagraph"/>
        <w:numPr>
          <w:ilvl w:val="0"/>
          <w:numId w:val="13"/>
        </w:numPr>
        <w:jc w:val="both"/>
        <w:rPr>
          <w:rFonts w:ascii="Garamond" w:hAnsi="Garamond"/>
          <w:b/>
          <w:sz w:val="22"/>
          <w:szCs w:val="22"/>
        </w:rPr>
      </w:pPr>
      <w:r w:rsidRPr="009D2F6D">
        <w:rPr>
          <w:rFonts w:ascii="Garamond" w:hAnsi="Garamond"/>
          <w:b/>
          <w:sz w:val="22"/>
          <w:szCs w:val="22"/>
        </w:rPr>
        <w:t>English 102: First-Year Composition II: “Academic Writing and Research”</w:t>
      </w:r>
      <w:r w:rsidRPr="009D2F6D">
        <w:rPr>
          <w:rFonts w:ascii="Garamond" w:hAnsi="Garamond"/>
          <w:sz w:val="22"/>
          <w:szCs w:val="22"/>
        </w:rPr>
        <w:t xml:space="preserve"> (2 sections)</w:t>
      </w:r>
    </w:p>
    <w:p w14:paraId="7BFE0224" w14:textId="77777777" w:rsidR="0018278D" w:rsidRPr="009D2F6D" w:rsidRDefault="0018278D" w:rsidP="0018278D">
      <w:pPr>
        <w:pStyle w:val="ListParagraph"/>
        <w:jc w:val="both"/>
        <w:rPr>
          <w:rFonts w:ascii="Garamond" w:hAnsi="Garamond"/>
          <w:i/>
          <w:sz w:val="22"/>
          <w:szCs w:val="22"/>
        </w:rPr>
      </w:pPr>
      <w:r w:rsidRPr="009D2F6D">
        <w:rPr>
          <w:rFonts w:ascii="Garamond" w:hAnsi="Garamond"/>
          <w:i/>
          <w:sz w:val="22"/>
          <w:szCs w:val="22"/>
        </w:rPr>
        <w:t xml:space="preserve">Students investigate an environmental issue within their field of study and develop a variety of research-based writing projects. Students gain experience with the University library’s resources and learn to document sources.  </w:t>
      </w:r>
    </w:p>
    <w:p w14:paraId="5AA52593" w14:textId="77777777" w:rsidR="0018278D" w:rsidRPr="009D2F6D" w:rsidRDefault="0018278D" w:rsidP="0018278D">
      <w:pPr>
        <w:pStyle w:val="ListParagraph"/>
        <w:numPr>
          <w:ilvl w:val="0"/>
          <w:numId w:val="13"/>
        </w:numPr>
        <w:jc w:val="both"/>
        <w:rPr>
          <w:rFonts w:ascii="Garamond" w:hAnsi="Garamond"/>
          <w:b/>
          <w:sz w:val="22"/>
          <w:szCs w:val="22"/>
        </w:rPr>
      </w:pPr>
      <w:r w:rsidRPr="009D2F6D">
        <w:rPr>
          <w:rFonts w:ascii="Garamond" w:hAnsi="Garamond"/>
          <w:b/>
          <w:sz w:val="22"/>
          <w:szCs w:val="22"/>
        </w:rPr>
        <w:t>English 101: First-Year Composition I: “Writing Your Way into Purdue”</w:t>
      </w:r>
      <w:r w:rsidRPr="009D2F6D">
        <w:rPr>
          <w:rFonts w:ascii="Garamond" w:hAnsi="Garamond"/>
          <w:sz w:val="22"/>
          <w:szCs w:val="22"/>
        </w:rPr>
        <w:t xml:space="preserve"> (1 section)</w:t>
      </w:r>
    </w:p>
    <w:p w14:paraId="0C9F540B" w14:textId="77777777" w:rsidR="0018278D" w:rsidRPr="009D2F6D" w:rsidRDefault="0018278D" w:rsidP="0018278D">
      <w:pPr>
        <w:pStyle w:val="ListParagraph"/>
        <w:jc w:val="both"/>
        <w:rPr>
          <w:rFonts w:ascii="Garamond" w:hAnsi="Garamond"/>
          <w:b/>
          <w:i/>
          <w:sz w:val="22"/>
          <w:szCs w:val="22"/>
        </w:rPr>
      </w:pPr>
      <w:r w:rsidRPr="009D2F6D">
        <w:rPr>
          <w:rFonts w:ascii="Garamond" w:hAnsi="Garamond"/>
          <w:i/>
          <w:sz w:val="22"/>
          <w:szCs w:val="22"/>
        </w:rPr>
        <w:t xml:space="preserve">Writing projects create opportunities for interaction between students and University faculty, staff, administrators, and organizations. Students also learn to work collaboratively to develop group writing projects. </w:t>
      </w:r>
    </w:p>
    <w:p w14:paraId="5767E317" w14:textId="77777777" w:rsidR="0018278D" w:rsidRPr="009D2F6D" w:rsidRDefault="0018278D" w:rsidP="0018278D">
      <w:pPr>
        <w:jc w:val="both"/>
        <w:rPr>
          <w:rFonts w:ascii="Garamond" w:hAnsi="Garamond"/>
          <w:b/>
          <w:sz w:val="22"/>
          <w:szCs w:val="22"/>
        </w:rPr>
      </w:pPr>
    </w:p>
    <w:p w14:paraId="477FD2EE" w14:textId="77777777" w:rsidR="0018278D" w:rsidRPr="009D2F6D" w:rsidRDefault="0018278D" w:rsidP="0018278D">
      <w:pPr>
        <w:jc w:val="both"/>
        <w:rPr>
          <w:rFonts w:ascii="Garamond" w:hAnsi="Garamond"/>
          <w:b/>
          <w:sz w:val="22"/>
          <w:szCs w:val="22"/>
        </w:rPr>
      </w:pPr>
      <w:r w:rsidRPr="009D2F6D">
        <w:rPr>
          <w:rFonts w:ascii="Garamond" w:hAnsi="Garamond"/>
          <w:b/>
          <w:sz w:val="22"/>
          <w:szCs w:val="22"/>
        </w:rPr>
        <w:lastRenderedPageBreak/>
        <w:t>Film Course • Fall 2004 – Fall 2005</w:t>
      </w:r>
    </w:p>
    <w:p w14:paraId="0DCBCBAE" w14:textId="77777777" w:rsidR="0018278D" w:rsidRPr="009D2F6D" w:rsidRDefault="0018278D" w:rsidP="0018278D">
      <w:pPr>
        <w:pStyle w:val="ListParagraph"/>
        <w:numPr>
          <w:ilvl w:val="0"/>
          <w:numId w:val="14"/>
        </w:numPr>
        <w:jc w:val="both"/>
        <w:rPr>
          <w:rFonts w:ascii="Garamond" w:hAnsi="Garamond"/>
          <w:b/>
          <w:sz w:val="22"/>
          <w:szCs w:val="22"/>
        </w:rPr>
      </w:pPr>
      <w:r w:rsidRPr="009D2F6D">
        <w:rPr>
          <w:rFonts w:ascii="Garamond" w:hAnsi="Garamond"/>
          <w:b/>
          <w:sz w:val="22"/>
          <w:szCs w:val="22"/>
        </w:rPr>
        <w:t xml:space="preserve">English 286: Introduction to Film </w:t>
      </w:r>
      <w:r w:rsidRPr="009D2F6D">
        <w:rPr>
          <w:rFonts w:ascii="Garamond" w:hAnsi="Garamond"/>
          <w:sz w:val="22"/>
          <w:szCs w:val="22"/>
        </w:rPr>
        <w:t>(2 sections)</w:t>
      </w:r>
    </w:p>
    <w:p w14:paraId="5E51962B" w14:textId="77777777" w:rsidR="0018278D" w:rsidRPr="009D2F6D" w:rsidRDefault="0018278D" w:rsidP="0018278D">
      <w:pPr>
        <w:pStyle w:val="ListParagraph"/>
        <w:jc w:val="both"/>
        <w:rPr>
          <w:rFonts w:ascii="Garamond" w:hAnsi="Garamond"/>
          <w:b/>
          <w:i/>
          <w:sz w:val="22"/>
          <w:szCs w:val="22"/>
        </w:rPr>
      </w:pPr>
      <w:r w:rsidRPr="009D2F6D">
        <w:rPr>
          <w:rFonts w:ascii="Garamond" w:hAnsi="Garamond"/>
          <w:i/>
          <w:sz w:val="22"/>
          <w:szCs w:val="22"/>
        </w:rPr>
        <w:t xml:space="preserve">A systems-approach to film helps students gain an understanding of the technical and thematic dimensions of films from a range of genres, time periods, and countries. Course films include such works as Renoir’s </w:t>
      </w:r>
      <w:r w:rsidRPr="009D2F6D">
        <w:rPr>
          <w:rFonts w:ascii="Garamond" w:hAnsi="Garamond"/>
          <w:sz w:val="22"/>
          <w:szCs w:val="22"/>
        </w:rPr>
        <w:t>La Grande Illusion</w:t>
      </w:r>
      <w:r w:rsidRPr="009D2F6D">
        <w:rPr>
          <w:rFonts w:ascii="Garamond" w:hAnsi="Garamond"/>
          <w:i/>
          <w:sz w:val="22"/>
          <w:szCs w:val="22"/>
        </w:rPr>
        <w:t xml:space="preserve"> and Spike Lee’s </w:t>
      </w:r>
      <w:proofErr w:type="gramStart"/>
      <w:r w:rsidRPr="009D2F6D">
        <w:rPr>
          <w:rFonts w:ascii="Garamond" w:hAnsi="Garamond"/>
          <w:sz w:val="22"/>
          <w:szCs w:val="22"/>
        </w:rPr>
        <w:t>Do</w:t>
      </w:r>
      <w:proofErr w:type="gramEnd"/>
      <w:r w:rsidRPr="009D2F6D">
        <w:rPr>
          <w:rFonts w:ascii="Garamond" w:hAnsi="Garamond"/>
          <w:sz w:val="22"/>
          <w:szCs w:val="22"/>
        </w:rPr>
        <w:t xml:space="preserve"> the Right Thing</w:t>
      </w:r>
      <w:r w:rsidRPr="009D2F6D">
        <w:rPr>
          <w:rFonts w:ascii="Garamond" w:hAnsi="Garamond"/>
          <w:i/>
          <w:sz w:val="22"/>
          <w:szCs w:val="22"/>
        </w:rPr>
        <w:t xml:space="preserve">. </w:t>
      </w:r>
    </w:p>
    <w:p w14:paraId="7AFAE628" w14:textId="77777777" w:rsidR="0018278D" w:rsidRPr="009D2F6D" w:rsidRDefault="0018278D" w:rsidP="0018278D">
      <w:pPr>
        <w:jc w:val="both"/>
        <w:rPr>
          <w:rFonts w:ascii="Garamond" w:hAnsi="Garamond"/>
          <w:b/>
          <w:sz w:val="22"/>
          <w:szCs w:val="22"/>
        </w:rPr>
      </w:pPr>
    </w:p>
    <w:p w14:paraId="065C7403" w14:textId="77777777" w:rsidR="0018278D" w:rsidRPr="009D2F6D" w:rsidRDefault="0018278D" w:rsidP="0018278D">
      <w:pPr>
        <w:jc w:val="both"/>
        <w:rPr>
          <w:rFonts w:ascii="Garamond" w:hAnsi="Garamond"/>
          <w:b/>
          <w:sz w:val="22"/>
          <w:szCs w:val="22"/>
        </w:rPr>
      </w:pPr>
    </w:p>
    <w:p w14:paraId="23DB44B9" w14:textId="77777777" w:rsidR="0018278D" w:rsidRPr="009D2F6D" w:rsidRDefault="0018278D" w:rsidP="0018278D">
      <w:pPr>
        <w:jc w:val="both"/>
        <w:rPr>
          <w:rFonts w:ascii="Garamond" w:hAnsi="Garamond"/>
          <w:b/>
          <w:sz w:val="22"/>
          <w:szCs w:val="22"/>
        </w:rPr>
      </w:pPr>
      <w:r w:rsidRPr="009D2F6D">
        <w:rPr>
          <w:rFonts w:ascii="Garamond" w:hAnsi="Garamond"/>
          <w:b/>
          <w:sz w:val="22"/>
          <w:szCs w:val="22"/>
        </w:rPr>
        <w:t>Teaching Assistant • Spring 2004</w:t>
      </w:r>
    </w:p>
    <w:p w14:paraId="2DE83870" w14:textId="77777777" w:rsidR="0018278D" w:rsidRPr="009D2F6D" w:rsidRDefault="0018278D" w:rsidP="0018278D">
      <w:pPr>
        <w:pStyle w:val="ListParagraph"/>
        <w:numPr>
          <w:ilvl w:val="0"/>
          <w:numId w:val="14"/>
        </w:numPr>
        <w:jc w:val="both"/>
        <w:rPr>
          <w:rFonts w:ascii="Garamond" w:hAnsi="Garamond"/>
          <w:b/>
          <w:sz w:val="22"/>
          <w:szCs w:val="22"/>
        </w:rPr>
      </w:pPr>
      <w:r w:rsidRPr="009D2F6D">
        <w:rPr>
          <w:rFonts w:ascii="Garamond" w:hAnsi="Garamond"/>
          <w:b/>
          <w:sz w:val="22"/>
          <w:szCs w:val="22"/>
        </w:rPr>
        <w:t xml:space="preserve">English 441: Chaucer’s Canterbury Tales </w:t>
      </w:r>
      <w:r w:rsidRPr="009D2F6D">
        <w:rPr>
          <w:rFonts w:ascii="Garamond" w:hAnsi="Garamond"/>
          <w:sz w:val="22"/>
          <w:szCs w:val="22"/>
        </w:rPr>
        <w:t>(1 section)</w:t>
      </w:r>
    </w:p>
    <w:p w14:paraId="40C9E240" w14:textId="77777777" w:rsidR="0018278D" w:rsidRPr="009D2F6D" w:rsidRDefault="0018278D" w:rsidP="0018278D">
      <w:pPr>
        <w:pStyle w:val="ListParagraph"/>
        <w:jc w:val="both"/>
        <w:rPr>
          <w:rFonts w:ascii="Garamond" w:hAnsi="Garamond"/>
          <w:b/>
          <w:i/>
          <w:sz w:val="22"/>
          <w:szCs w:val="22"/>
        </w:rPr>
      </w:pPr>
      <w:r w:rsidRPr="009D2F6D">
        <w:rPr>
          <w:rFonts w:ascii="Garamond" w:hAnsi="Garamond"/>
          <w:i/>
          <w:sz w:val="22"/>
          <w:szCs w:val="22"/>
        </w:rPr>
        <w:t xml:space="preserve">In addition to conducting close-readings of the </w:t>
      </w:r>
      <w:r w:rsidRPr="009D2F6D">
        <w:rPr>
          <w:rFonts w:ascii="Garamond" w:hAnsi="Garamond"/>
          <w:sz w:val="22"/>
          <w:szCs w:val="22"/>
        </w:rPr>
        <w:t>Tales</w:t>
      </w:r>
      <w:r w:rsidRPr="009D2F6D">
        <w:rPr>
          <w:rFonts w:ascii="Garamond" w:hAnsi="Garamond"/>
          <w:i/>
          <w:sz w:val="22"/>
          <w:szCs w:val="22"/>
        </w:rPr>
        <w:t xml:space="preserve">, students memorize a selection of lines in Middle English, learn about the historical context of the </w:t>
      </w:r>
      <w:r w:rsidRPr="009D2F6D">
        <w:rPr>
          <w:rFonts w:ascii="Garamond" w:hAnsi="Garamond"/>
          <w:sz w:val="22"/>
          <w:szCs w:val="22"/>
        </w:rPr>
        <w:t>Tales</w:t>
      </w:r>
      <w:r w:rsidRPr="009D2F6D">
        <w:rPr>
          <w:rFonts w:ascii="Garamond" w:hAnsi="Garamond"/>
          <w:i/>
          <w:sz w:val="22"/>
          <w:szCs w:val="22"/>
        </w:rPr>
        <w:t xml:space="preserve">, and develop an original essay that investigates a relevant topic. As a teaching assistant, I met with students during office hours, facilitated some class discussions, and helped the head professor grade student essays. </w:t>
      </w:r>
    </w:p>
    <w:p w14:paraId="1BF9889E" w14:textId="77777777" w:rsidR="0018278D" w:rsidRPr="009D2F6D" w:rsidRDefault="0018278D" w:rsidP="0018278D">
      <w:pPr>
        <w:jc w:val="both"/>
        <w:rPr>
          <w:rFonts w:ascii="Garamond" w:hAnsi="Garamond"/>
          <w:b/>
          <w:sz w:val="22"/>
          <w:szCs w:val="22"/>
        </w:rPr>
      </w:pPr>
    </w:p>
    <w:p w14:paraId="4EFAE74B" w14:textId="77777777" w:rsidR="0018278D" w:rsidRPr="009D2F6D" w:rsidRDefault="0018278D" w:rsidP="0018278D">
      <w:pPr>
        <w:jc w:val="both"/>
        <w:rPr>
          <w:rFonts w:ascii="Garamond" w:hAnsi="Garamond"/>
          <w:b/>
          <w:sz w:val="22"/>
          <w:szCs w:val="22"/>
        </w:rPr>
      </w:pPr>
      <w:r w:rsidRPr="009D2F6D">
        <w:rPr>
          <w:rFonts w:ascii="Garamond" w:hAnsi="Garamond"/>
          <w:b/>
          <w:sz w:val="22"/>
          <w:szCs w:val="22"/>
        </w:rPr>
        <w:t>TEACHING ASSISTANT • NORTHERN KENTUCKY UNIVERSITY • SPRING 2002</w:t>
      </w:r>
    </w:p>
    <w:p w14:paraId="0A88168B" w14:textId="77777777" w:rsidR="0018278D" w:rsidRPr="009D2F6D" w:rsidRDefault="0018278D" w:rsidP="0018278D">
      <w:pPr>
        <w:pStyle w:val="ListParagraph"/>
        <w:numPr>
          <w:ilvl w:val="0"/>
          <w:numId w:val="14"/>
        </w:numPr>
        <w:jc w:val="both"/>
        <w:rPr>
          <w:rFonts w:ascii="Garamond" w:hAnsi="Garamond"/>
          <w:b/>
          <w:sz w:val="22"/>
          <w:szCs w:val="22"/>
        </w:rPr>
      </w:pPr>
      <w:r w:rsidRPr="009D2F6D">
        <w:rPr>
          <w:rFonts w:ascii="Garamond" w:hAnsi="Garamond"/>
          <w:b/>
          <w:sz w:val="22"/>
          <w:szCs w:val="22"/>
        </w:rPr>
        <w:t xml:space="preserve">Honors 303: Melville and the Arts </w:t>
      </w:r>
      <w:r w:rsidRPr="009D2F6D">
        <w:rPr>
          <w:rFonts w:ascii="Garamond" w:hAnsi="Garamond"/>
          <w:sz w:val="22"/>
          <w:szCs w:val="22"/>
        </w:rPr>
        <w:t>(1 section)</w:t>
      </w:r>
    </w:p>
    <w:p w14:paraId="21D5945C" w14:textId="77777777" w:rsidR="0018278D" w:rsidRPr="009D2F6D" w:rsidRDefault="0018278D" w:rsidP="0018278D">
      <w:pPr>
        <w:pStyle w:val="ListParagraph"/>
        <w:jc w:val="both"/>
        <w:rPr>
          <w:rFonts w:ascii="Garamond" w:hAnsi="Garamond"/>
          <w:b/>
          <w:i/>
          <w:sz w:val="22"/>
          <w:szCs w:val="22"/>
        </w:rPr>
      </w:pPr>
      <w:r w:rsidRPr="009D2F6D">
        <w:rPr>
          <w:rFonts w:ascii="Garamond" w:hAnsi="Garamond"/>
          <w:i/>
          <w:sz w:val="22"/>
          <w:szCs w:val="22"/>
        </w:rPr>
        <w:t xml:space="preserve">After reading </w:t>
      </w:r>
      <w:r w:rsidRPr="009D2F6D">
        <w:rPr>
          <w:rFonts w:ascii="Garamond" w:hAnsi="Garamond"/>
          <w:sz w:val="22"/>
          <w:szCs w:val="22"/>
        </w:rPr>
        <w:t>Moby-Dick</w:t>
      </w:r>
      <w:r w:rsidRPr="009D2F6D">
        <w:rPr>
          <w:rFonts w:ascii="Garamond" w:hAnsi="Garamond"/>
          <w:i/>
          <w:sz w:val="22"/>
          <w:szCs w:val="22"/>
        </w:rPr>
        <w:t xml:space="preserve">, students explore the wide range of artistic responses inspired by the novel, from Frank Stella’s </w:t>
      </w:r>
      <w:r w:rsidRPr="009D2F6D">
        <w:rPr>
          <w:rFonts w:ascii="Garamond" w:hAnsi="Garamond"/>
          <w:sz w:val="22"/>
          <w:szCs w:val="22"/>
        </w:rPr>
        <w:t>Moby-Dick</w:t>
      </w:r>
      <w:r w:rsidRPr="009D2F6D">
        <w:rPr>
          <w:rFonts w:ascii="Garamond" w:hAnsi="Garamond"/>
          <w:i/>
          <w:sz w:val="22"/>
          <w:szCs w:val="22"/>
        </w:rPr>
        <w:t xml:space="preserve"> series to the multi-media works of Laurie Anderson and stage production of </w:t>
      </w:r>
      <w:proofErr w:type="spellStart"/>
      <w:r w:rsidRPr="009D2F6D">
        <w:rPr>
          <w:rFonts w:ascii="Garamond" w:hAnsi="Garamond"/>
          <w:i/>
          <w:sz w:val="22"/>
          <w:szCs w:val="22"/>
        </w:rPr>
        <w:t>Rinde</w:t>
      </w:r>
      <w:proofErr w:type="spellEnd"/>
      <w:r w:rsidRPr="009D2F6D">
        <w:rPr>
          <w:rFonts w:ascii="Garamond" w:hAnsi="Garamond"/>
          <w:i/>
          <w:sz w:val="22"/>
          <w:szCs w:val="22"/>
        </w:rPr>
        <w:t xml:space="preserve"> Eckert. The culminating project asks students to develop their own creative response to the novel. As the assistant, I helped the head professor develop the syllabus, facilitate class, and grade student essays. </w:t>
      </w:r>
    </w:p>
    <w:p w14:paraId="19A95A4D" w14:textId="77777777" w:rsidR="0018278D" w:rsidRPr="009D2F6D" w:rsidRDefault="0018278D" w:rsidP="0018278D">
      <w:pPr>
        <w:jc w:val="both"/>
        <w:rPr>
          <w:rFonts w:ascii="Garamond" w:hAnsi="Garamond"/>
          <w:b/>
          <w:sz w:val="22"/>
          <w:szCs w:val="22"/>
        </w:rPr>
      </w:pPr>
    </w:p>
    <w:p w14:paraId="10F9FD63" w14:textId="77777777" w:rsidR="0018278D" w:rsidRPr="009D2F6D" w:rsidRDefault="0018278D" w:rsidP="0018278D">
      <w:pPr>
        <w:jc w:val="both"/>
        <w:rPr>
          <w:rFonts w:ascii="Garamond" w:hAnsi="Garamond"/>
          <w:b/>
          <w:sz w:val="22"/>
          <w:szCs w:val="22"/>
        </w:rPr>
      </w:pPr>
      <w:r w:rsidRPr="009D2F6D">
        <w:rPr>
          <w:rFonts w:ascii="Garamond" w:hAnsi="Garamond"/>
          <w:b/>
          <w:sz w:val="22"/>
          <w:szCs w:val="22"/>
        </w:rPr>
        <w:t>WRITING TUTOR • SMARTHINKING, INC. • FALL 2009-SPRING 2010</w:t>
      </w:r>
    </w:p>
    <w:p w14:paraId="617A8865" w14:textId="77777777" w:rsidR="0018278D" w:rsidRPr="009D2F6D" w:rsidRDefault="0018278D" w:rsidP="0018278D">
      <w:pPr>
        <w:pStyle w:val="ListParagraph"/>
        <w:numPr>
          <w:ilvl w:val="0"/>
          <w:numId w:val="14"/>
        </w:numPr>
        <w:jc w:val="both"/>
        <w:rPr>
          <w:rFonts w:ascii="Garamond" w:hAnsi="Garamond"/>
          <w:b/>
          <w:sz w:val="22"/>
          <w:szCs w:val="22"/>
        </w:rPr>
      </w:pPr>
      <w:r w:rsidRPr="009D2F6D">
        <w:rPr>
          <w:rFonts w:ascii="Garamond" w:hAnsi="Garamond"/>
          <w:b/>
          <w:sz w:val="22"/>
          <w:szCs w:val="22"/>
        </w:rPr>
        <w:t>Online Writing Tutor:</w:t>
      </w:r>
      <w:r w:rsidRPr="009D2F6D">
        <w:rPr>
          <w:rFonts w:ascii="Garamond" w:hAnsi="Garamond"/>
          <w:sz w:val="22"/>
          <w:szCs w:val="22"/>
        </w:rPr>
        <w:t xml:space="preserve"> Responsible for reading student essays and providing suggestions for revision, with a focus on Higher Order Concerns (HOCs).</w:t>
      </w:r>
    </w:p>
    <w:p w14:paraId="34CF64D5" w14:textId="77777777" w:rsidR="0018278D" w:rsidRPr="009D2F6D" w:rsidRDefault="0018278D" w:rsidP="0018278D">
      <w:pPr>
        <w:jc w:val="both"/>
        <w:rPr>
          <w:rFonts w:ascii="Garamond" w:hAnsi="Garamond"/>
          <w:sz w:val="22"/>
          <w:szCs w:val="22"/>
        </w:rPr>
      </w:pPr>
    </w:p>
    <w:p w14:paraId="135C0690" w14:textId="77777777" w:rsidR="0018278D" w:rsidRPr="009D2F6D" w:rsidRDefault="0018278D" w:rsidP="0018278D">
      <w:pPr>
        <w:jc w:val="both"/>
        <w:rPr>
          <w:rFonts w:ascii="Garamond" w:hAnsi="Garamond"/>
          <w:b/>
          <w:sz w:val="22"/>
          <w:szCs w:val="22"/>
        </w:rPr>
      </w:pPr>
      <w:r w:rsidRPr="009D2F6D">
        <w:rPr>
          <w:rFonts w:ascii="Garamond" w:hAnsi="Garamond"/>
          <w:b/>
          <w:sz w:val="22"/>
          <w:szCs w:val="22"/>
        </w:rPr>
        <w:t xml:space="preserve">PEDAGOGICAL COURSES AND WORKSHOPS </w:t>
      </w:r>
    </w:p>
    <w:p w14:paraId="4C748B38" w14:textId="77777777" w:rsidR="0018278D" w:rsidRPr="009D2F6D" w:rsidRDefault="0018278D" w:rsidP="0018278D">
      <w:pPr>
        <w:pStyle w:val="ListParagraph"/>
        <w:numPr>
          <w:ilvl w:val="0"/>
          <w:numId w:val="14"/>
        </w:numPr>
        <w:jc w:val="both"/>
        <w:rPr>
          <w:rFonts w:ascii="Garamond" w:hAnsi="Garamond"/>
          <w:sz w:val="22"/>
          <w:szCs w:val="22"/>
        </w:rPr>
      </w:pPr>
      <w:r w:rsidRPr="009D2F6D">
        <w:rPr>
          <w:rFonts w:ascii="Garamond" w:hAnsi="Garamond"/>
          <w:sz w:val="22"/>
          <w:szCs w:val="22"/>
        </w:rPr>
        <w:t>“Inquiring into an Ethic of Place Workshop.” The Evergreen State College Tacoma, January 2016</w:t>
      </w:r>
    </w:p>
    <w:p w14:paraId="2E0DB312" w14:textId="77777777" w:rsidR="0018278D" w:rsidRPr="009D2F6D" w:rsidRDefault="0018278D" w:rsidP="0018278D">
      <w:pPr>
        <w:pStyle w:val="ListParagraph"/>
        <w:numPr>
          <w:ilvl w:val="0"/>
          <w:numId w:val="14"/>
        </w:numPr>
        <w:jc w:val="both"/>
        <w:rPr>
          <w:rFonts w:ascii="Garamond" w:hAnsi="Garamond"/>
          <w:sz w:val="22"/>
          <w:szCs w:val="22"/>
        </w:rPr>
      </w:pPr>
      <w:r w:rsidRPr="009D2F6D">
        <w:rPr>
          <w:rFonts w:ascii="Garamond" w:hAnsi="Garamond"/>
          <w:sz w:val="22"/>
          <w:szCs w:val="22"/>
        </w:rPr>
        <w:t xml:space="preserve">“Carbon Challenge Faculty Workshop.” Ellen Moore and </w:t>
      </w:r>
      <w:r w:rsidRPr="009D2F6D">
        <w:rPr>
          <w:rFonts w:ascii="Garamond" w:eastAsia="Times New Roman" w:hAnsi="Garamond" w:cs="Times New Roman"/>
          <w:sz w:val="22"/>
          <w:szCs w:val="22"/>
        </w:rPr>
        <w:t>Jean MacGregor,</w:t>
      </w:r>
      <w:r w:rsidRPr="009D2F6D">
        <w:rPr>
          <w:rFonts w:ascii="Garamond" w:hAnsi="Garamond"/>
          <w:sz w:val="22"/>
          <w:szCs w:val="22"/>
        </w:rPr>
        <w:t xml:space="preserve"> University of Washington Tacoma, June 2015</w:t>
      </w:r>
    </w:p>
    <w:p w14:paraId="5E9B7734" w14:textId="77777777" w:rsidR="0018278D" w:rsidRPr="009D2F6D" w:rsidRDefault="0018278D" w:rsidP="0018278D">
      <w:pPr>
        <w:pStyle w:val="ListParagraph"/>
        <w:numPr>
          <w:ilvl w:val="0"/>
          <w:numId w:val="14"/>
        </w:numPr>
        <w:jc w:val="both"/>
        <w:rPr>
          <w:rFonts w:ascii="Garamond" w:hAnsi="Garamond"/>
          <w:sz w:val="22"/>
          <w:szCs w:val="22"/>
        </w:rPr>
      </w:pPr>
      <w:r w:rsidRPr="009D2F6D">
        <w:rPr>
          <w:rFonts w:ascii="Garamond" w:hAnsi="Garamond"/>
          <w:sz w:val="22"/>
          <w:szCs w:val="22"/>
        </w:rPr>
        <w:t>“Writing Assignment Design.” Asao Inoue, University of Washington Tacoma. Fall 2014</w:t>
      </w:r>
    </w:p>
    <w:p w14:paraId="0D38F28A" w14:textId="77777777" w:rsidR="0018278D" w:rsidRPr="009D2F6D" w:rsidRDefault="0018278D" w:rsidP="0018278D">
      <w:pPr>
        <w:pStyle w:val="ListParagraph"/>
        <w:numPr>
          <w:ilvl w:val="0"/>
          <w:numId w:val="14"/>
        </w:numPr>
        <w:jc w:val="both"/>
        <w:rPr>
          <w:rFonts w:ascii="Garamond" w:hAnsi="Garamond"/>
          <w:sz w:val="22"/>
          <w:szCs w:val="22"/>
        </w:rPr>
      </w:pPr>
      <w:r w:rsidRPr="009D2F6D">
        <w:rPr>
          <w:rFonts w:ascii="Garamond" w:hAnsi="Garamond"/>
          <w:sz w:val="22"/>
          <w:szCs w:val="22"/>
        </w:rPr>
        <w:t>“Teaching a Tree.” The Association for the Study of Literature and Environment Pre-Conference Workshop. University of Kansas, May 2013</w:t>
      </w:r>
    </w:p>
    <w:p w14:paraId="5CBD5A25" w14:textId="77777777" w:rsidR="0018278D" w:rsidRPr="009D2F6D" w:rsidRDefault="0018278D" w:rsidP="0018278D">
      <w:pPr>
        <w:pStyle w:val="ListParagraph"/>
        <w:numPr>
          <w:ilvl w:val="0"/>
          <w:numId w:val="14"/>
        </w:numPr>
        <w:jc w:val="both"/>
        <w:rPr>
          <w:rFonts w:ascii="Garamond" w:hAnsi="Garamond"/>
          <w:sz w:val="22"/>
          <w:szCs w:val="22"/>
        </w:rPr>
      </w:pPr>
      <w:r w:rsidRPr="009D2F6D">
        <w:rPr>
          <w:rFonts w:ascii="Garamond" w:hAnsi="Garamond"/>
          <w:sz w:val="22"/>
          <w:szCs w:val="22"/>
        </w:rPr>
        <w:t>“First-Year Seminar Workshop.” DePauw University, May 2012</w:t>
      </w:r>
    </w:p>
    <w:p w14:paraId="67381841" w14:textId="77777777" w:rsidR="0018278D" w:rsidRPr="009D2F6D" w:rsidRDefault="0018278D" w:rsidP="0018278D">
      <w:pPr>
        <w:pStyle w:val="ListParagraph"/>
        <w:numPr>
          <w:ilvl w:val="0"/>
          <w:numId w:val="14"/>
        </w:numPr>
        <w:jc w:val="both"/>
        <w:rPr>
          <w:rFonts w:ascii="Garamond" w:hAnsi="Garamond"/>
          <w:sz w:val="22"/>
          <w:szCs w:val="22"/>
        </w:rPr>
      </w:pPr>
      <w:r w:rsidRPr="009D2F6D">
        <w:rPr>
          <w:rFonts w:ascii="Garamond" w:hAnsi="Garamond"/>
          <w:sz w:val="22"/>
          <w:szCs w:val="22"/>
        </w:rPr>
        <w:t xml:space="preserve">“Teaching to Student Bias: A Workshop with Lawrence Buell.” DePauw University, March 2012 </w:t>
      </w:r>
    </w:p>
    <w:p w14:paraId="6E075525" w14:textId="77777777" w:rsidR="0018278D" w:rsidRPr="009D2F6D" w:rsidRDefault="0018278D" w:rsidP="0018278D">
      <w:pPr>
        <w:pStyle w:val="ListParagraph"/>
        <w:numPr>
          <w:ilvl w:val="0"/>
          <w:numId w:val="14"/>
        </w:numPr>
        <w:jc w:val="both"/>
        <w:rPr>
          <w:rFonts w:ascii="Garamond" w:hAnsi="Garamond"/>
          <w:sz w:val="22"/>
          <w:szCs w:val="22"/>
        </w:rPr>
      </w:pPr>
      <w:r w:rsidRPr="009D2F6D">
        <w:rPr>
          <w:rFonts w:ascii="Garamond" w:hAnsi="Garamond"/>
          <w:sz w:val="22"/>
          <w:szCs w:val="22"/>
        </w:rPr>
        <w:t xml:space="preserve">“Responding to Student Writers: A Workshop with Nancy Sommers.” DePauw University, February 2012 </w:t>
      </w:r>
    </w:p>
    <w:p w14:paraId="2A5A5CFC" w14:textId="77777777" w:rsidR="0018278D" w:rsidRPr="009D2F6D" w:rsidRDefault="0018278D" w:rsidP="0018278D">
      <w:pPr>
        <w:pStyle w:val="ListParagraph"/>
        <w:numPr>
          <w:ilvl w:val="0"/>
          <w:numId w:val="14"/>
        </w:numPr>
        <w:jc w:val="both"/>
        <w:rPr>
          <w:rFonts w:ascii="Garamond" w:hAnsi="Garamond"/>
          <w:sz w:val="22"/>
          <w:szCs w:val="22"/>
        </w:rPr>
      </w:pPr>
      <w:r w:rsidRPr="009D2F6D">
        <w:rPr>
          <w:rFonts w:ascii="Garamond" w:hAnsi="Garamond"/>
          <w:sz w:val="22"/>
          <w:szCs w:val="22"/>
        </w:rPr>
        <w:t>“Writing Competency Certification Workshop.” DePauw University, August 2011</w:t>
      </w:r>
    </w:p>
    <w:p w14:paraId="67AE02CA" w14:textId="77777777" w:rsidR="0018278D" w:rsidRPr="009D2F6D" w:rsidRDefault="0018278D" w:rsidP="0018278D">
      <w:pPr>
        <w:pStyle w:val="ListParagraph"/>
        <w:numPr>
          <w:ilvl w:val="0"/>
          <w:numId w:val="14"/>
        </w:numPr>
        <w:jc w:val="both"/>
        <w:rPr>
          <w:rFonts w:ascii="Garamond" w:hAnsi="Garamond"/>
          <w:sz w:val="22"/>
          <w:szCs w:val="22"/>
        </w:rPr>
      </w:pPr>
      <w:r w:rsidRPr="009D2F6D">
        <w:rPr>
          <w:rFonts w:ascii="Garamond" w:hAnsi="Garamond"/>
          <w:sz w:val="22"/>
          <w:szCs w:val="22"/>
        </w:rPr>
        <w:t>“The Aldo Leopold Society Place-Based Pedagogy Workshop.” The Association for the Study of Literature and Environment Pre-Conference Workshop. Indiana University, June 2011</w:t>
      </w:r>
    </w:p>
    <w:p w14:paraId="19ADF805" w14:textId="77777777" w:rsidR="0018278D" w:rsidRPr="009D2F6D" w:rsidRDefault="0018278D" w:rsidP="0018278D">
      <w:pPr>
        <w:pStyle w:val="ListParagraph"/>
        <w:numPr>
          <w:ilvl w:val="0"/>
          <w:numId w:val="14"/>
        </w:numPr>
        <w:jc w:val="both"/>
        <w:rPr>
          <w:rFonts w:ascii="Garamond" w:hAnsi="Garamond"/>
          <w:sz w:val="22"/>
          <w:szCs w:val="22"/>
        </w:rPr>
      </w:pPr>
      <w:r w:rsidRPr="009D2F6D">
        <w:rPr>
          <w:rFonts w:ascii="Garamond" w:hAnsi="Garamond"/>
          <w:sz w:val="22"/>
          <w:szCs w:val="22"/>
        </w:rPr>
        <w:t xml:space="preserve">English 502: Practicum in Teaching College English. Purdue University, Spring 2008- Spring 2009 </w:t>
      </w:r>
    </w:p>
    <w:p w14:paraId="42109C3A" w14:textId="77777777" w:rsidR="0018278D" w:rsidRPr="009D2F6D" w:rsidRDefault="0018278D" w:rsidP="0018278D">
      <w:pPr>
        <w:pStyle w:val="ListParagraph"/>
        <w:numPr>
          <w:ilvl w:val="0"/>
          <w:numId w:val="14"/>
        </w:numPr>
        <w:jc w:val="both"/>
        <w:rPr>
          <w:rFonts w:ascii="Garamond" w:hAnsi="Garamond"/>
          <w:sz w:val="22"/>
          <w:szCs w:val="22"/>
        </w:rPr>
      </w:pPr>
      <w:r w:rsidRPr="009D2F6D">
        <w:rPr>
          <w:rFonts w:ascii="Garamond" w:hAnsi="Garamond"/>
          <w:sz w:val="22"/>
          <w:szCs w:val="22"/>
        </w:rPr>
        <w:t>“Teaching Introductory Film.” Purdue University, Fall 2004 – Fall 2005</w:t>
      </w:r>
    </w:p>
    <w:p w14:paraId="124630B2" w14:textId="77777777" w:rsidR="0018278D" w:rsidRPr="009D2F6D" w:rsidRDefault="0018278D" w:rsidP="0018278D">
      <w:pPr>
        <w:pStyle w:val="ListParagraph"/>
        <w:numPr>
          <w:ilvl w:val="0"/>
          <w:numId w:val="14"/>
        </w:numPr>
        <w:jc w:val="both"/>
        <w:rPr>
          <w:rFonts w:ascii="Garamond" w:hAnsi="Garamond"/>
          <w:sz w:val="22"/>
          <w:szCs w:val="22"/>
        </w:rPr>
      </w:pPr>
      <w:r w:rsidRPr="009D2F6D">
        <w:rPr>
          <w:rFonts w:ascii="Garamond" w:hAnsi="Garamond"/>
          <w:sz w:val="22"/>
          <w:szCs w:val="22"/>
        </w:rPr>
        <w:t>English 505: Approaches to Teaching College English. Purdue University, Fall 2002 – Spring 2003</w:t>
      </w:r>
    </w:p>
    <w:p w14:paraId="29C6C50D" w14:textId="77777777" w:rsidR="0018278D" w:rsidRPr="009D2F6D" w:rsidRDefault="0018278D" w:rsidP="0018278D">
      <w:pPr>
        <w:jc w:val="both"/>
        <w:rPr>
          <w:rFonts w:ascii="Garamond" w:hAnsi="Garamond"/>
          <w:sz w:val="22"/>
          <w:szCs w:val="22"/>
        </w:rPr>
      </w:pPr>
    </w:p>
    <w:p w14:paraId="498259E4" w14:textId="77777777" w:rsidR="0018278D" w:rsidRPr="009D2F6D" w:rsidRDefault="0018278D" w:rsidP="0018278D">
      <w:pPr>
        <w:jc w:val="both"/>
        <w:rPr>
          <w:rFonts w:ascii="Garamond" w:hAnsi="Garamond"/>
          <w:b/>
          <w:sz w:val="22"/>
          <w:szCs w:val="22"/>
        </w:rPr>
      </w:pPr>
      <w:r w:rsidRPr="009D2F6D">
        <w:rPr>
          <w:rFonts w:ascii="Garamond" w:hAnsi="Garamond"/>
          <w:b/>
          <w:sz w:val="22"/>
          <w:szCs w:val="22"/>
        </w:rPr>
        <w:t>PROFESSIONAL SERVICE____________________________________________________________</w:t>
      </w:r>
    </w:p>
    <w:p w14:paraId="28BF5553" w14:textId="77777777" w:rsidR="0018278D" w:rsidRPr="009D2F6D" w:rsidRDefault="0018278D" w:rsidP="0018278D">
      <w:pPr>
        <w:jc w:val="both"/>
        <w:rPr>
          <w:rFonts w:ascii="Garamond" w:hAnsi="Garamond"/>
          <w:b/>
          <w:sz w:val="22"/>
          <w:szCs w:val="22"/>
        </w:rPr>
      </w:pPr>
    </w:p>
    <w:p w14:paraId="4F390E4B" w14:textId="77777777" w:rsidR="0018278D" w:rsidRPr="009D2F6D" w:rsidRDefault="0018278D" w:rsidP="0018278D">
      <w:pPr>
        <w:rPr>
          <w:rFonts w:ascii="Garamond" w:eastAsia="Times New Roman" w:hAnsi="Garamond" w:cs="Times New Roman"/>
          <w:b/>
          <w:sz w:val="22"/>
          <w:szCs w:val="22"/>
          <w:u w:val="single"/>
        </w:rPr>
      </w:pPr>
      <w:r w:rsidRPr="009D2F6D">
        <w:rPr>
          <w:rFonts w:ascii="Garamond" w:eastAsia="Times New Roman" w:hAnsi="Garamond" w:cs="Times New Roman"/>
          <w:b/>
          <w:sz w:val="22"/>
          <w:szCs w:val="22"/>
          <w:u w:val="single"/>
        </w:rPr>
        <w:t>Service to the Field</w:t>
      </w:r>
    </w:p>
    <w:p w14:paraId="5AE6357A" w14:textId="77777777" w:rsidR="0018278D" w:rsidRPr="009D2F6D" w:rsidRDefault="0018278D" w:rsidP="0018278D">
      <w:pPr>
        <w:rPr>
          <w:rFonts w:ascii="Garamond" w:eastAsia="Times New Roman" w:hAnsi="Garamond" w:cs="Times New Roman"/>
          <w:b/>
          <w:sz w:val="22"/>
          <w:szCs w:val="22"/>
          <w:u w:val="single"/>
        </w:rPr>
      </w:pPr>
    </w:p>
    <w:p w14:paraId="0A16BCCD" w14:textId="16613F44" w:rsidR="002563B9" w:rsidRDefault="002563B9" w:rsidP="002563B9">
      <w:pPr>
        <w:rPr>
          <w:rFonts w:ascii="Garamond" w:eastAsia="Times New Roman" w:hAnsi="Garamond" w:cs="Times New Roman"/>
          <w:b/>
          <w:sz w:val="22"/>
          <w:szCs w:val="22"/>
        </w:rPr>
      </w:pPr>
      <w:r>
        <w:rPr>
          <w:rFonts w:ascii="Garamond" w:eastAsia="Times New Roman" w:hAnsi="Garamond" w:cs="Times New Roman"/>
          <w:b/>
          <w:sz w:val="22"/>
          <w:szCs w:val="22"/>
        </w:rPr>
        <w:t>Association for the Study of Literature and Environment • Summer 2019</w:t>
      </w:r>
    </w:p>
    <w:p w14:paraId="2BC4D066" w14:textId="2D83C444" w:rsidR="002563B9" w:rsidRPr="002563B9" w:rsidRDefault="002563B9" w:rsidP="002563B9">
      <w:pPr>
        <w:rPr>
          <w:rFonts w:ascii="Garamond" w:eastAsia="Times New Roman" w:hAnsi="Garamond" w:cs="Times New Roman"/>
          <w:sz w:val="22"/>
          <w:szCs w:val="22"/>
        </w:rPr>
      </w:pPr>
      <w:r>
        <w:rPr>
          <w:rFonts w:ascii="Garamond" w:eastAsia="Times New Roman" w:hAnsi="Garamond" w:cs="Times New Roman"/>
          <w:b/>
          <w:sz w:val="22"/>
          <w:szCs w:val="22"/>
        </w:rPr>
        <w:tab/>
        <w:t xml:space="preserve">• </w:t>
      </w:r>
      <w:r>
        <w:rPr>
          <w:rFonts w:ascii="Garamond" w:eastAsia="Times New Roman" w:hAnsi="Garamond" w:cs="Times New Roman"/>
          <w:sz w:val="22"/>
          <w:szCs w:val="22"/>
        </w:rPr>
        <w:t xml:space="preserve">Chair for two panels titled, “Out of the Classroom and Into the Wild” </w:t>
      </w:r>
    </w:p>
    <w:p w14:paraId="4E44A6C1" w14:textId="77777777" w:rsidR="002563B9" w:rsidRDefault="002563B9" w:rsidP="0018278D">
      <w:pPr>
        <w:rPr>
          <w:rFonts w:ascii="Garamond" w:eastAsia="Times New Roman" w:hAnsi="Garamond" w:cs="Times New Roman"/>
          <w:b/>
          <w:sz w:val="22"/>
          <w:szCs w:val="22"/>
        </w:rPr>
      </w:pPr>
    </w:p>
    <w:p w14:paraId="63CAD112" w14:textId="6D739878" w:rsidR="00AD5435" w:rsidRDefault="00AD5435" w:rsidP="0018278D">
      <w:pPr>
        <w:rPr>
          <w:rFonts w:ascii="Garamond" w:eastAsia="Times New Roman" w:hAnsi="Garamond" w:cs="Times New Roman"/>
          <w:b/>
          <w:sz w:val="22"/>
          <w:szCs w:val="22"/>
        </w:rPr>
      </w:pPr>
      <w:r>
        <w:rPr>
          <w:rFonts w:ascii="Garamond" w:eastAsia="Times New Roman" w:hAnsi="Garamond" w:cs="Times New Roman"/>
          <w:b/>
          <w:sz w:val="22"/>
          <w:szCs w:val="22"/>
        </w:rPr>
        <w:lastRenderedPageBreak/>
        <w:t>Association for the Study of Literature and Environment, Rocky Mountain Modern Language Society Chapter Panel Chair</w:t>
      </w:r>
      <w:r w:rsidR="002563B9">
        <w:rPr>
          <w:rFonts w:ascii="Garamond" w:eastAsia="Times New Roman" w:hAnsi="Garamond" w:cs="Times New Roman"/>
          <w:b/>
          <w:sz w:val="22"/>
          <w:szCs w:val="22"/>
        </w:rPr>
        <w:t xml:space="preserve"> and Organization Liaison</w:t>
      </w:r>
      <w:r>
        <w:rPr>
          <w:rFonts w:ascii="Garamond" w:eastAsia="Times New Roman" w:hAnsi="Garamond" w:cs="Times New Roman"/>
          <w:b/>
          <w:sz w:val="22"/>
          <w:szCs w:val="22"/>
        </w:rPr>
        <w:t xml:space="preserve"> </w:t>
      </w:r>
      <w:r>
        <w:rPr>
          <w:rFonts w:ascii="Wingdings" w:eastAsia="Times New Roman" w:hAnsi="Wingdings" w:cs="Times New Roman"/>
          <w:b/>
          <w:sz w:val="22"/>
          <w:szCs w:val="22"/>
        </w:rPr>
        <w:t></w:t>
      </w:r>
      <w:r>
        <w:rPr>
          <w:rFonts w:ascii="Garamond" w:eastAsia="Times New Roman" w:hAnsi="Garamond" w:cs="Times New Roman"/>
          <w:b/>
          <w:sz w:val="22"/>
          <w:szCs w:val="22"/>
        </w:rPr>
        <w:t xml:space="preserve"> </w:t>
      </w:r>
      <w:proofErr w:type="gramStart"/>
      <w:r>
        <w:rPr>
          <w:rFonts w:ascii="Garamond" w:eastAsia="Times New Roman" w:hAnsi="Garamond" w:cs="Times New Roman"/>
          <w:b/>
          <w:sz w:val="22"/>
          <w:szCs w:val="22"/>
        </w:rPr>
        <w:t>Winter</w:t>
      </w:r>
      <w:proofErr w:type="gramEnd"/>
      <w:r>
        <w:rPr>
          <w:rFonts w:ascii="Garamond" w:eastAsia="Times New Roman" w:hAnsi="Garamond" w:cs="Times New Roman"/>
          <w:b/>
          <w:sz w:val="22"/>
          <w:szCs w:val="22"/>
        </w:rPr>
        <w:t xml:space="preserve"> 2018-Present</w:t>
      </w:r>
    </w:p>
    <w:p w14:paraId="593F85B1" w14:textId="3C3EBB27" w:rsidR="00AD5435" w:rsidRPr="004231C8" w:rsidRDefault="00AD5435" w:rsidP="00AD5435">
      <w:pPr>
        <w:pStyle w:val="ListParagraph"/>
        <w:numPr>
          <w:ilvl w:val="0"/>
          <w:numId w:val="32"/>
        </w:numPr>
        <w:rPr>
          <w:rFonts w:ascii="Garamond" w:eastAsia="Times New Roman" w:hAnsi="Garamond" w:cs="Times New Roman"/>
          <w:sz w:val="22"/>
          <w:szCs w:val="22"/>
        </w:rPr>
      </w:pPr>
      <w:r w:rsidRPr="004231C8">
        <w:rPr>
          <w:rFonts w:ascii="Garamond" w:eastAsia="Times New Roman" w:hAnsi="Garamond" w:cs="Times New Roman"/>
          <w:sz w:val="22"/>
          <w:szCs w:val="22"/>
        </w:rPr>
        <w:t>Currently reviewing proposals and assembling a panel for the 201</w:t>
      </w:r>
      <w:r w:rsidR="002563B9">
        <w:rPr>
          <w:rFonts w:ascii="Garamond" w:eastAsia="Times New Roman" w:hAnsi="Garamond" w:cs="Times New Roman"/>
          <w:sz w:val="22"/>
          <w:szCs w:val="22"/>
        </w:rPr>
        <w:t>9</w:t>
      </w:r>
      <w:r w:rsidRPr="004231C8">
        <w:rPr>
          <w:rFonts w:ascii="Garamond" w:eastAsia="Times New Roman" w:hAnsi="Garamond" w:cs="Times New Roman"/>
          <w:sz w:val="22"/>
          <w:szCs w:val="22"/>
        </w:rPr>
        <w:t xml:space="preserve"> RMMLA Conference. </w:t>
      </w:r>
    </w:p>
    <w:p w14:paraId="76C37F4B" w14:textId="77777777" w:rsidR="00AD5435" w:rsidRDefault="00AD5435" w:rsidP="0018278D">
      <w:pPr>
        <w:rPr>
          <w:rFonts w:ascii="Garamond" w:eastAsia="Times New Roman" w:hAnsi="Garamond" w:cs="Times New Roman"/>
          <w:b/>
          <w:i/>
          <w:sz w:val="22"/>
          <w:szCs w:val="22"/>
        </w:rPr>
      </w:pPr>
    </w:p>
    <w:p w14:paraId="28FF7C10" w14:textId="6497B883" w:rsidR="00AD5435" w:rsidRDefault="00AD5435" w:rsidP="0018278D">
      <w:pPr>
        <w:rPr>
          <w:rFonts w:ascii="Garamond" w:eastAsia="Times New Roman" w:hAnsi="Garamond" w:cs="Times New Roman"/>
          <w:b/>
          <w:sz w:val="22"/>
          <w:szCs w:val="22"/>
        </w:rPr>
      </w:pPr>
      <w:proofErr w:type="spellStart"/>
      <w:r>
        <w:rPr>
          <w:rFonts w:ascii="Garamond" w:eastAsia="Times New Roman" w:hAnsi="Garamond" w:cs="Times New Roman"/>
          <w:b/>
          <w:i/>
          <w:sz w:val="22"/>
          <w:szCs w:val="22"/>
        </w:rPr>
        <w:t>Humanimalia</w:t>
      </w:r>
      <w:proofErr w:type="spellEnd"/>
      <w:r>
        <w:rPr>
          <w:rFonts w:ascii="Garamond" w:eastAsia="Times New Roman" w:hAnsi="Garamond" w:cs="Times New Roman"/>
          <w:b/>
          <w:i/>
          <w:sz w:val="22"/>
          <w:szCs w:val="22"/>
        </w:rPr>
        <w:t xml:space="preserve">: a Journal of Human/Animal Interface Studies </w:t>
      </w:r>
      <w:r>
        <w:rPr>
          <w:rFonts w:ascii="Wingdings" w:eastAsia="Times New Roman" w:hAnsi="Wingdings" w:cs="Times New Roman"/>
          <w:b/>
          <w:i/>
          <w:sz w:val="22"/>
          <w:szCs w:val="22"/>
        </w:rPr>
        <w:t></w:t>
      </w:r>
      <w:r>
        <w:rPr>
          <w:rFonts w:ascii="Garamond" w:eastAsia="Times New Roman" w:hAnsi="Garamond" w:cs="Times New Roman"/>
          <w:b/>
          <w:i/>
          <w:sz w:val="22"/>
          <w:szCs w:val="22"/>
        </w:rPr>
        <w:t xml:space="preserve"> </w:t>
      </w:r>
      <w:r>
        <w:rPr>
          <w:rFonts w:ascii="Garamond" w:eastAsia="Times New Roman" w:hAnsi="Garamond" w:cs="Times New Roman"/>
          <w:b/>
          <w:sz w:val="22"/>
          <w:szCs w:val="22"/>
        </w:rPr>
        <w:t>Spring 2018</w:t>
      </w:r>
    </w:p>
    <w:p w14:paraId="1B213916" w14:textId="5AE379F7" w:rsidR="00AD5435" w:rsidRPr="004231C8" w:rsidRDefault="00AD5435" w:rsidP="00AD5435">
      <w:pPr>
        <w:pStyle w:val="ListParagraph"/>
        <w:numPr>
          <w:ilvl w:val="0"/>
          <w:numId w:val="31"/>
        </w:numPr>
        <w:rPr>
          <w:rFonts w:ascii="Garamond" w:eastAsia="Times New Roman" w:hAnsi="Garamond" w:cs="Times New Roman"/>
          <w:sz w:val="22"/>
          <w:szCs w:val="22"/>
        </w:rPr>
      </w:pPr>
      <w:r w:rsidRPr="004231C8">
        <w:rPr>
          <w:rFonts w:ascii="Garamond" w:eastAsia="Times New Roman" w:hAnsi="Garamond" w:cs="Times New Roman"/>
          <w:sz w:val="22"/>
          <w:szCs w:val="22"/>
        </w:rPr>
        <w:t>Currently reviewing an article submission, “</w:t>
      </w:r>
      <w:r w:rsidRPr="004231C8">
        <w:rPr>
          <w:rFonts w:ascii="Garamond" w:hAnsi="Garamond" w:cs="Times New Roman"/>
          <w:sz w:val="22"/>
          <w:szCs w:val="22"/>
        </w:rPr>
        <w:t xml:space="preserve">Human-Bison Relations as Sites of Settler Colonial Violence and </w:t>
      </w:r>
      <w:proofErr w:type="spellStart"/>
      <w:r w:rsidRPr="004231C8">
        <w:rPr>
          <w:rFonts w:ascii="Garamond" w:hAnsi="Garamond" w:cs="Times New Roman"/>
          <w:sz w:val="22"/>
          <w:szCs w:val="22"/>
        </w:rPr>
        <w:t>Decolonial</w:t>
      </w:r>
      <w:proofErr w:type="spellEnd"/>
      <w:r w:rsidRPr="004231C8">
        <w:rPr>
          <w:rFonts w:ascii="Garamond" w:hAnsi="Garamond" w:cs="Times New Roman"/>
          <w:sz w:val="22"/>
          <w:szCs w:val="22"/>
        </w:rPr>
        <w:t xml:space="preserve"> Resurgence,” for this peer-reviewed journal. </w:t>
      </w:r>
    </w:p>
    <w:p w14:paraId="6C472F40" w14:textId="77777777" w:rsidR="00AD5435" w:rsidRDefault="00AD5435" w:rsidP="0018278D">
      <w:pPr>
        <w:rPr>
          <w:rFonts w:ascii="Garamond" w:eastAsia="Times New Roman" w:hAnsi="Garamond" w:cs="Times New Roman"/>
          <w:b/>
          <w:i/>
          <w:sz w:val="22"/>
          <w:szCs w:val="22"/>
        </w:rPr>
      </w:pPr>
    </w:p>
    <w:p w14:paraId="09B6DC91" w14:textId="04330EBA" w:rsidR="00E4488D" w:rsidRDefault="00E4488D" w:rsidP="0018278D">
      <w:pPr>
        <w:rPr>
          <w:rFonts w:ascii="Garamond" w:eastAsia="Times New Roman" w:hAnsi="Garamond" w:cs="Times New Roman"/>
          <w:b/>
          <w:sz w:val="22"/>
          <w:szCs w:val="22"/>
        </w:rPr>
      </w:pPr>
      <w:r w:rsidRPr="00E4488D">
        <w:rPr>
          <w:rFonts w:ascii="Garamond" w:eastAsia="Times New Roman" w:hAnsi="Garamond" w:cs="Times New Roman"/>
          <w:b/>
          <w:i/>
          <w:sz w:val="22"/>
          <w:szCs w:val="22"/>
        </w:rPr>
        <w:t>Rhode Island History</w:t>
      </w:r>
      <w:r>
        <w:rPr>
          <w:rFonts w:ascii="Garamond" w:eastAsia="Times New Roman" w:hAnsi="Garamond" w:cs="Times New Roman"/>
          <w:b/>
          <w:sz w:val="22"/>
          <w:szCs w:val="22"/>
        </w:rPr>
        <w:t xml:space="preserve"> </w:t>
      </w:r>
      <w:r w:rsidR="00AD5435">
        <w:rPr>
          <w:rFonts w:ascii="Wingdings" w:eastAsia="Times New Roman" w:hAnsi="Wingdings" w:cs="Times New Roman"/>
          <w:b/>
          <w:sz w:val="22"/>
          <w:szCs w:val="22"/>
        </w:rPr>
        <w:t></w:t>
      </w:r>
      <w:r w:rsidR="00AD5435">
        <w:rPr>
          <w:rFonts w:ascii="Garamond" w:eastAsia="Times New Roman" w:hAnsi="Garamond" w:cs="Times New Roman"/>
          <w:b/>
          <w:sz w:val="22"/>
          <w:szCs w:val="22"/>
        </w:rPr>
        <w:t xml:space="preserve"> Winter 2018</w:t>
      </w:r>
    </w:p>
    <w:p w14:paraId="676E0E9A" w14:textId="481D5981" w:rsidR="00AD5435" w:rsidRPr="004231C8" w:rsidRDefault="00AD5435" w:rsidP="00AD5435">
      <w:pPr>
        <w:pStyle w:val="ListParagraph"/>
        <w:numPr>
          <w:ilvl w:val="0"/>
          <w:numId w:val="30"/>
        </w:numPr>
        <w:rPr>
          <w:rFonts w:ascii="Garamond" w:eastAsia="Times New Roman" w:hAnsi="Garamond" w:cs="Times New Roman"/>
          <w:sz w:val="22"/>
          <w:szCs w:val="22"/>
        </w:rPr>
      </w:pPr>
      <w:r w:rsidRPr="004231C8">
        <w:rPr>
          <w:rFonts w:ascii="Garamond" w:eastAsia="Times New Roman" w:hAnsi="Garamond" w:cs="Times New Roman"/>
          <w:sz w:val="22"/>
          <w:szCs w:val="22"/>
        </w:rPr>
        <w:t xml:space="preserve">Reviewed article submission, “The Rise and </w:t>
      </w:r>
      <w:proofErr w:type="gramStart"/>
      <w:r w:rsidRPr="004231C8">
        <w:rPr>
          <w:rFonts w:ascii="Garamond" w:eastAsia="Times New Roman" w:hAnsi="Garamond" w:cs="Times New Roman"/>
          <w:sz w:val="22"/>
          <w:szCs w:val="22"/>
        </w:rPr>
        <w:t>Fall</w:t>
      </w:r>
      <w:proofErr w:type="gramEnd"/>
      <w:r w:rsidRPr="004231C8">
        <w:rPr>
          <w:rFonts w:ascii="Garamond" w:eastAsia="Times New Roman" w:hAnsi="Garamond" w:cs="Times New Roman"/>
          <w:sz w:val="22"/>
          <w:szCs w:val="22"/>
        </w:rPr>
        <w:t xml:space="preserve"> of the Narragansett Pacer,” for this peer-reviewed journal. </w:t>
      </w:r>
    </w:p>
    <w:p w14:paraId="47385EA6" w14:textId="77777777" w:rsidR="00E4488D" w:rsidRDefault="00E4488D" w:rsidP="0018278D">
      <w:pPr>
        <w:rPr>
          <w:rFonts w:ascii="Garamond" w:eastAsia="Times New Roman" w:hAnsi="Garamond" w:cs="Times New Roman"/>
          <w:b/>
          <w:sz w:val="22"/>
          <w:szCs w:val="22"/>
        </w:rPr>
      </w:pPr>
    </w:p>
    <w:p w14:paraId="4C9E682E" w14:textId="77777777" w:rsidR="0068160E" w:rsidRPr="009D2F6D" w:rsidRDefault="0068160E" w:rsidP="0018278D">
      <w:pPr>
        <w:rPr>
          <w:rFonts w:ascii="Garamond" w:eastAsia="Times New Roman" w:hAnsi="Garamond" w:cs="Times New Roman"/>
          <w:b/>
          <w:sz w:val="22"/>
          <w:szCs w:val="22"/>
        </w:rPr>
      </w:pPr>
      <w:r w:rsidRPr="009D2F6D">
        <w:rPr>
          <w:rFonts w:ascii="Garamond" w:eastAsia="Times New Roman" w:hAnsi="Garamond" w:cs="Times New Roman"/>
          <w:b/>
          <w:sz w:val="22"/>
          <w:szCs w:val="22"/>
        </w:rPr>
        <w:t xml:space="preserve">West Virginia University Press </w:t>
      </w:r>
      <w:r w:rsidRPr="009D2F6D">
        <w:rPr>
          <w:rFonts w:ascii="Times New Roman" w:eastAsia="Times New Roman" w:hAnsi="Times New Roman" w:cs="Times New Roman"/>
          <w:b/>
          <w:sz w:val="22"/>
          <w:szCs w:val="22"/>
        </w:rPr>
        <w:t>●</w:t>
      </w:r>
      <w:r w:rsidRPr="009D2F6D">
        <w:rPr>
          <w:rFonts w:ascii="Garamond" w:eastAsia="Times New Roman" w:hAnsi="Garamond" w:cs="Times New Roman"/>
          <w:b/>
          <w:sz w:val="22"/>
          <w:szCs w:val="22"/>
        </w:rPr>
        <w:t xml:space="preserve"> Fall 2016</w:t>
      </w:r>
    </w:p>
    <w:p w14:paraId="740F84E6" w14:textId="77777777" w:rsidR="0068160E" w:rsidRPr="009D2F6D" w:rsidRDefault="0068160E" w:rsidP="0068160E">
      <w:pPr>
        <w:pStyle w:val="ListParagraph"/>
        <w:numPr>
          <w:ilvl w:val="0"/>
          <w:numId w:val="29"/>
        </w:numPr>
        <w:rPr>
          <w:rFonts w:ascii="Garamond" w:eastAsia="Times New Roman" w:hAnsi="Garamond" w:cs="Times New Roman"/>
          <w:sz w:val="22"/>
          <w:szCs w:val="22"/>
        </w:rPr>
      </w:pPr>
      <w:r w:rsidRPr="009D2F6D">
        <w:rPr>
          <w:rFonts w:ascii="Garamond" w:eastAsia="Times New Roman" w:hAnsi="Garamond" w:cs="Times New Roman"/>
          <w:sz w:val="22"/>
          <w:szCs w:val="22"/>
        </w:rPr>
        <w:t xml:space="preserve">Recruited by WVU Press to review and assess a book proposal for </w:t>
      </w:r>
      <w:r w:rsidRPr="009D2F6D">
        <w:rPr>
          <w:rStyle w:val="Emphasis"/>
          <w:rFonts w:ascii="Garamond" w:hAnsi="Garamond"/>
          <w:sz w:val="22"/>
          <w:szCs w:val="22"/>
        </w:rPr>
        <w:t xml:space="preserve">Appalachian Pastoral: Mountain Excursions, Aesthetic Visions, and the Antebellum Travel Narrative. </w:t>
      </w:r>
    </w:p>
    <w:p w14:paraId="126A63BE" w14:textId="77777777" w:rsidR="0068160E" w:rsidRPr="009D2F6D" w:rsidRDefault="0068160E" w:rsidP="0018278D">
      <w:pPr>
        <w:rPr>
          <w:rFonts w:ascii="Garamond" w:eastAsia="Times New Roman" w:hAnsi="Garamond" w:cs="Times New Roman"/>
          <w:b/>
          <w:sz w:val="22"/>
          <w:szCs w:val="22"/>
        </w:rPr>
      </w:pPr>
    </w:p>
    <w:p w14:paraId="168130FD" w14:textId="77777777" w:rsidR="00021E8F" w:rsidRPr="009D2F6D" w:rsidRDefault="00021E8F" w:rsidP="0018278D">
      <w:pPr>
        <w:rPr>
          <w:rFonts w:ascii="Garamond" w:hAnsi="Garamond"/>
          <w:b/>
          <w:sz w:val="22"/>
          <w:szCs w:val="22"/>
        </w:rPr>
      </w:pPr>
      <w:proofErr w:type="gramStart"/>
      <w:r w:rsidRPr="009D2F6D">
        <w:rPr>
          <w:rFonts w:ascii="Garamond" w:hAnsi="Garamond"/>
          <w:b/>
          <w:sz w:val="22"/>
          <w:szCs w:val="22"/>
        </w:rPr>
        <w:t>International Society for the Study of Narrative Conference</w:t>
      </w:r>
      <w:r w:rsidRPr="009D2F6D">
        <w:rPr>
          <w:rFonts w:ascii="Garamond" w:hAnsi="Garamond"/>
          <w:sz w:val="22"/>
          <w:szCs w:val="22"/>
        </w:rPr>
        <w:t>.</w:t>
      </w:r>
      <w:proofErr w:type="gramEnd"/>
      <w:r w:rsidRPr="009D2F6D">
        <w:rPr>
          <w:rFonts w:ascii="Garamond" w:hAnsi="Garamond"/>
          <w:sz w:val="22"/>
          <w:szCs w:val="22"/>
        </w:rPr>
        <w:t xml:space="preserve"> </w:t>
      </w:r>
      <w:r w:rsidRPr="009D2F6D">
        <w:rPr>
          <w:rFonts w:ascii="Times New Roman" w:hAnsi="Times New Roman" w:cs="Times New Roman"/>
          <w:sz w:val="22"/>
          <w:szCs w:val="22"/>
        </w:rPr>
        <w:t>●</w:t>
      </w:r>
      <w:r w:rsidRPr="009D2F6D">
        <w:rPr>
          <w:rFonts w:ascii="Garamond" w:hAnsi="Garamond"/>
          <w:sz w:val="22"/>
          <w:szCs w:val="22"/>
        </w:rPr>
        <w:t xml:space="preserve"> </w:t>
      </w:r>
      <w:r w:rsidRPr="009D2F6D">
        <w:rPr>
          <w:rFonts w:ascii="Garamond" w:hAnsi="Garamond"/>
          <w:b/>
          <w:sz w:val="22"/>
          <w:szCs w:val="22"/>
        </w:rPr>
        <w:t>Summer 2016</w:t>
      </w:r>
    </w:p>
    <w:p w14:paraId="75411FE4" w14:textId="77777777" w:rsidR="00021E8F" w:rsidRPr="009D2F6D" w:rsidRDefault="00021E8F" w:rsidP="00021E8F">
      <w:pPr>
        <w:pStyle w:val="ListParagraph"/>
        <w:numPr>
          <w:ilvl w:val="0"/>
          <w:numId w:val="29"/>
        </w:numPr>
        <w:rPr>
          <w:rFonts w:ascii="Garamond" w:eastAsia="Times New Roman" w:hAnsi="Garamond" w:cs="Times New Roman"/>
          <w:b/>
          <w:sz w:val="22"/>
          <w:szCs w:val="22"/>
        </w:rPr>
      </w:pPr>
      <w:r w:rsidRPr="009D2F6D">
        <w:rPr>
          <w:rFonts w:ascii="Garamond" w:eastAsia="Times New Roman" w:hAnsi="Garamond" w:cs="Times New Roman"/>
          <w:sz w:val="22"/>
          <w:szCs w:val="22"/>
        </w:rPr>
        <w:t xml:space="preserve">Chair of the “Henry James and Narrative” Panel </w:t>
      </w:r>
    </w:p>
    <w:p w14:paraId="5E7160B1" w14:textId="77777777" w:rsidR="00021E8F" w:rsidRPr="009D2F6D" w:rsidRDefault="00021E8F" w:rsidP="0018278D">
      <w:pPr>
        <w:rPr>
          <w:rFonts w:ascii="Garamond" w:eastAsia="Times New Roman" w:hAnsi="Garamond" w:cs="Times New Roman"/>
          <w:b/>
          <w:i/>
          <w:sz w:val="22"/>
          <w:szCs w:val="22"/>
        </w:rPr>
      </w:pPr>
    </w:p>
    <w:p w14:paraId="3E9751AC" w14:textId="77777777" w:rsidR="0018278D" w:rsidRPr="009D2F6D" w:rsidRDefault="0018278D" w:rsidP="0018278D">
      <w:pPr>
        <w:rPr>
          <w:rFonts w:ascii="Garamond" w:eastAsia="Times New Roman" w:hAnsi="Garamond" w:cs="Times New Roman"/>
          <w:b/>
          <w:sz w:val="22"/>
          <w:szCs w:val="22"/>
        </w:rPr>
      </w:pPr>
      <w:r w:rsidRPr="009D2F6D">
        <w:rPr>
          <w:rFonts w:ascii="Garamond" w:eastAsia="Times New Roman" w:hAnsi="Garamond" w:cs="Times New Roman"/>
          <w:b/>
          <w:i/>
          <w:sz w:val="22"/>
          <w:szCs w:val="22"/>
        </w:rPr>
        <w:t xml:space="preserve">Sloth: A Journal of Emerging Voices in Human-Animal Studies </w:t>
      </w:r>
      <w:r w:rsidRPr="009D2F6D">
        <w:rPr>
          <w:rFonts w:ascii="Garamond" w:eastAsia="Times New Roman" w:hAnsi="Garamond" w:cs="Times New Roman"/>
          <w:b/>
          <w:sz w:val="22"/>
          <w:szCs w:val="22"/>
        </w:rPr>
        <w:t xml:space="preserve">Submission Reviewer </w:t>
      </w:r>
      <w:r w:rsidRPr="009D2F6D">
        <w:rPr>
          <w:rFonts w:ascii="Garamond" w:eastAsia="Times New Roman" w:hAnsi="Garamond" w:cs="Times New Roman"/>
          <w:b/>
          <w:sz w:val="22"/>
          <w:szCs w:val="22"/>
        </w:rPr>
        <w:t> 2015</w:t>
      </w:r>
    </w:p>
    <w:p w14:paraId="4E25187D" w14:textId="77777777" w:rsidR="0018278D" w:rsidRPr="009D2F6D" w:rsidRDefault="0018278D" w:rsidP="0018278D">
      <w:pPr>
        <w:pStyle w:val="ListParagraph"/>
        <w:numPr>
          <w:ilvl w:val="0"/>
          <w:numId w:val="25"/>
        </w:numPr>
        <w:rPr>
          <w:rFonts w:ascii="Garamond" w:eastAsia="Times New Roman" w:hAnsi="Garamond" w:cs="Times New Roman"/>
          <w:b/>
          <w:sz w:val="22"/>
          <w:szCs w:val="22"/>
        </w:rPr>
      </w:pPr>
      <w:r w:rsidRPr="009D2F6D">
        <w:rPr>
          <w:rFonts w:ascii="Garamond" w:eastAsia="Times New Roman" w:hAnsi="Garamond" w:cs="Times New Roman"/>
          <w:sz w:val="22"/>
          <w:szCs w:val="22"/>
        </w:rPr>
        <w:t>Review submissions and develop reader reports to recommend publication in the journal</w:t>
      </w:r>
    </w:p>
    <w:p w14:paraId="0029478F" w14:textId="77777777" w:rsidR="0018278D" w:rsidRPr="009D2F6D" w:rsidRDefault="0018278D" w:rsidP="0018278D">
      <w:pPr>
        <w:jc w:val="both"/>
        <w:rPr>
          <w:rFonts w:ascii="Garamond" w:hAnsi="Garamond"/>
          <w:b/>
          <w:sz w:val="22"/>
          <w:szCs w:val="22"/>
        </w:rPr>
      </w:pPr>
    </w:p>
    <w:p w14:paraId="4AAAEBC0" w14:textId="77777777" w:rsidR="0018278D" w:rsidRPr="009D2F6D" w:rsidRDefault="0018278D" w:rsidP="0018278D">
      <w:pPr>
        <w:jc w:val="both"/>
        <w:rPr>
          <w:rFonts w:ascii="Garamond" w:hAnsi="Garamond"/>
          <w:b/>
          <w:sz w:val="22"/>
          <w:szCs w:val="22"/>
        </w:rPr>
      </w:pPr>
      <w:r w:rsidRPr="009D2F6D">
        <w:rPr>
          <w:rFonts w:ascii="Garamond" w:hAnsi="Garamond"/>
          <w:b/>
          <w:sz w:val="22"/>
          <w:szCs w:val="22"/>
        </w:rPr>
        <w:t xml:space="preserve">Inquiring into an Ethic of Place Workshop Discussion Facilitator </w:t>
      </w:r>
      <w:r w:rsidRPr="009D2F6D">
        <w:rPr>
          <w:rFonts w:ascii="Times New Roman" w:hAnsi="Times New Roman" w:cs="Times New Roman"/>
          <w:b/>
          <w:sz w:val="22"/>
          <w:szCs w:val="22"/>
        </w:rPr>
        <w:t>●</w:t>
      </w:r>
      <w:r w:rsidRPr="009D2F6D">
        <w:rPr>
          <w:rFonts w:ascii="Garamond" w:hAnsi="Garamond"/>
          <w:b/>
          <w:sz w:val="22"/>
          <w:szCs w:val="22"/>
        </w:rPr>
        <w:t xml:space="preserve"> Winter 2016</w:t>
      </w:r>
    </w:p>
    <w:p w14:paraId="1A230470" w14:textId="77777777" w:rsidR="0018278D" w:rsidRPr="009D2F6D" w:rsidRDefault="0018278D" w:rsidP="0018278D">
      <w:pPr>
        <w:pStyle w:val="ListParagraph"/>
        <w:numPr>
          <w:ilvl w:val="0"/>
          <w:numId w:val="25"/>
        </w:numPr>
        <w:jc w:val="both"/>
        <w:rPr>
          <w:rFonts w:ascii="Garamond" w:hAnsi="Garamond"/>
          <w:b/>
          <w:sz w:val="22"/>
          <w:szCs w:val="22"/>
        </w:rPr>
      </w:pPr>
      <w:r w:rsidRPr="009D2F6D">
        <w:rPr>
          <w:rFonts w:ascii="Garamond" w:hAnsi="Garamond"/>
          <w:sz w:val="22"/>
          <w:szCs w:val="22"/>
        </w:rPr>
        <w:t>Facilitate discussion of workshop reading materials during opening session</w:t>
      </w:r>
    </w:p>
    <w:p w14:paraId="4C6DFCD3" w14:textId="77777777" w:rsidR="0018278D" w:rsidRPr="009D2F6D" w:rsidRDefault="0018278D" w:rsidP="0018278D">
      <w:pPr>
        <w:jc w:val="both"/>
        <w:rPr>
          <w:rFonts w:ascii="Garamond" w:hAnsi="Garamond"/>
          <w:b/>
          <w:sz w:val="22"/>
          <w:szCs w:val="22"/>
        </w:rPr>
      </w:pPr>
    </w:p>
    <w:p w14:paraId="32891713" w14:textId="77777777" w:rsidR="0018278D" w:rsidRPr="009D2F6D" w:rsidRDefault="0018278D" w:rsidP="0018278D">
      <w:pPr>
        <w:jc w:val="both"/>
        <w:rPr>
          <w:rFonts w:ascii="Garamond" w:hAnsi="Garamond"/>
          <w:b/>
          <w:sz w:val="22"/>
          <w:szCs w:val="22"/>
        </w:rPr>
      </w:pPr>
      <w:r w:rsidRPr="009D2F6D">
        <w:rPr>
          <w:rFonts w:ascii="Garamond" w:hAnsi="Garamond"/>
          <w:b/>
          <w:sz w:val="22"/>
          <w:szCs w:val="22"/>
        </w:rPr>
        <w:t xml:space="preserve">Association for the Study of Literature and Environment Panel Chair </w:t>
      </w:r>
      <w:r w:rsidRPr="009D2F6D">
        <w:rPr>
          <w:rFonts w:ascii="Garamond" w:hAnsi="Garamond"/>
          <w:b/>
          <w:sz w:val="22"/>
          <w:szCs w:val="22"/>
        </w:rPr>
        <w:t> Spring 2015</w:t>
      </w:r>
    </w:p>
    <w:p w14:paraId="5047075F" w14:textId="77777777" w:rsidR="0018278D" w:rsidRPr="009D2F6D" w:rsidRDefault="0018278D" w:rsidP="0018278D">
      <w:pPr>
        <w:pStyle w:val="ListParagraph"/>
        <w:numPr>
          <w:ilvl w:val="0"/>
          <w:numId w:val="24"/>
        </w:numPr>
        <w:jc w:val="both"/>
        <w:rPr>
          <w:rFonts w:ascii="Garamond" w:hAnsi="Garamond"/>
          <w:b/>
          <w:sz w:val="22"/>
          <w:szCs w:val="22"/>
        </w:rPr>
      </w:pPr>
      <w:r w:rsidRPr="009D2F6D">
        <w:rPr>
          <w:rFonts w:ascii="Garamond" w:hAnsi="Garamond"/>
          <w:sz w:val="22"/>
          <w:szCs w:val="22"/>
        </w:rPr>
        <w:t>Chair of the “American Burial Places” Panel</w:t>
      </w:r>
    </w:p>
    <w:p w14:paraId="2C247459" w14:textId="77777777" w:rsidR="00B6697A" w:rsidRPr="009D2F6D" w:rsidRDefault="00B6697A" w:rsidP="0018278D">
      <w:pPr>
        <w:jc w:val="both"/>
        <w:rPr>
          <w:rFonts w:ascii="Garamond" w:hAnsi="Garamond"/>
          <w:b/>
          <w:sz w:val="22"/>
          <w:szCs w:val="22"/>
        </w:rPr>
      </w:pPr>
    </w:p>
    <w:p w14:paraId="0D904F14" w14:textId="77777777" w:rsidR="0018278D" w:rsidRPr="009D2F6D" w:rsidRDefault="0018278D" w:rsidP="0018278D">
      <w:pPr>
        <w:jc w:val="both"/>
        <w:rPr>
          <w:rFonts w:ascii="Garamond" w:hAnsi="Garamond"/>
          <w:b/>
          <w:sz w:val="22"/>
          <w:szCs w:val="22"/>
        </w:rPr>
      </w:pPr>
      <w:r w:rsidRPr="009D2F6D">
        <w:rPr>
          <w:rFonts w:ascii="Garamond" w:hAnsi="Garamond"/>
          <w:b/>
          <w:sz w:val="22"/>
          <w:szCs w:val="22"/>
        </w:rPr>
        <w:t xml:space="preserve">Poe Studies Association Session Panel Chair </w:t>
      </w:r>
      <w:r w:rsidRPr="009D2F6D">
        <w:rPr>
          <w:rFonts w:ascii="Garamond" w:hAnsi="Garamond"/>
          <w:b/>
          <w:sz w:val="22"/>
          <w:szCs w:val="22"/>
        </w:rPr>
        <w:t> Winter 2015</w:t>
      </w:r>
    </w:p>
    <w:p w14:paraId="74367673" w14:textId="77777777" w:rsidR="0018278D" w:rsidRPr="009D2F6D" w:rsidRDefault="0018278D" w:rsidP="0018278D">
      <w:pPr>
        <w:pStyle w:val="ListParagraph"/>
        <w:numPr>
          <w:ilvl w:val="0"/>
          <w:numId w:val="23"/>
        </w:numPr>
        <w:jc w:val="both"/>
        <w:rPr>
          <w:rFonts w:ascii="Garamond" w:hAnsi="Garamond"/>
          <w:b/>
          <w:sz w:val="22"/>
          <w:szCs w:val="22"/>
        </w:rPr>
      </w:pPr>
      <w:r w:rsidRPr="009D2F6D">
        <w:rPr>
          <w:rFonts w:ascii="Garamond" w:hAnsi="Garamond"/>
          <w:sz w:val="22"/>
          <w:szCs w:val="22"/>
        </w:rPr>
        <w:t xml:space="preserve">Chair of the “Poe and Spaces” Panel </w:t>
      </w:r>
    </w:p>
    <w:p w14:paraId="686AFEDA" w14:textId="77777777" w:rsidR="0018278D" w:rsidRPr="009D2F6D" w:rsidRDefault="0018278D" w:rsidP="0018278D">
      <w:pPr>
        <w:jc w:val="both"/>
        <w:rPr>
          <w:rFonts w:ascii="Garamond" w:hAnsi="Garamond"/>
          <w:b/>
          <w:sz w:val="22"/>
          <w:szCs w:val="22"/>
        </w:rPr>
      </w:pPr>
    </w:p>
    <w:p w14:paraId="6BBFF2BE" w14:textId="77777777" w:rsidR="0018278D" w:rsidRPr="009D2F6D" w:rsidRDefault="0018278D" w:rsidP="0018278D">
      <w:pPr>
        <w:jc w:val="both"/>
        <w:rPr>
          <w:rFonts w:ascii="Garamond" w:hAnsi="Garamond"/>
          <w:b/>
          <w:sz w:val="22"/>
          <w:szCs w:val="22"/>
        </w:rPr>
      </w:pPr>
      <w:r w:rsidRPr="009D2F6D">
        <w:rPr>
          <w:rFonts w:ascii="Garamond" w:hAnsi="Garamond"/>
          <w:b/>
          <w:sz w:val="22"/>
          <w:szCs w:val="22"/>
        </w:rPr>
        <w:t>Rocky Mountain Modern Language Association Pedagogy Panel Chair • Spring 2014 – Fall 2014</w:t>
      </w:r>
    </w:p>
    <w:p w14:paraId="3DD06566" w14:textId="77777777" w:rsidR="0018278D" w:rsidRPr="009D2F6D" w:rsidRDefault="0018278D" w:rsidP="0018278D">
      <w:pPr>
        <w:pStyle w:val="ListParagraph"/>
        <w:numPr>
          <w:ilvl w:val="0"/>
          <w:numId w:val="20"/>
        </w:numPr>
        <w:jc w:val="both"/>
        <w:rPr>
          <w:rFonts w:ascii="Garamond" w:hAnsi="Garamond"/>
          <w:b/>
          <w:sz w:val="22"/>
          <w:szCs w:val="22"/>
        </w:rPr>
      </w:pPr>
      <w:r w:rsidRPr="009D2F6D">
        <w:rPr>
          <w:rFonts w:ascii="Garamond" w:hAnsi="Garamond"/>
          <w:sz w:val="22"/>
          <w:szCs w:val="22"/>
        </w:rPr>
        <w:t xml:space="preserve">Chair of the “Practical Approaches to Teaching Literature” Pedagogy Panel </w:t>
      </w:r>
    </w:p>
    <w:p w14:paraId="7ECED5FD" w14:textId="77777777" w:rsidR="0018278D" w:rsidRPr="009D2F6D" w:rsidRDefault="0018278D" w:rsidP="0018278D">
      <w:pPr>
        <w:ind w:left="360"/>
        <w:jc w:val="both"/>
        <w:rPr>
          <w:rFonts w:ascii="Garamond" w:hAnsi="Garamond"/>
          <w:b/>
          <w:sz w:val="22"/>
          <w:szCs w:val="22"/>
        </w:rPr>
      </w:pPr>
    </w:p>
    <w:p w14:paraId="5FF4463E" w14:textId="77777777" w:rsidR="0018278D" w:rsidRPr="009D2F6D" w:rsidRDefault="0018278D" w:rsidP="0018278D">
      <w:pPr>
        <w:jc w:val="both"/>
        <w:rPr>
          <w:rFonts w:ascii="Garamond" w:hAnsi="Garamond"/>
          <w:b/>
          <w:sz w:val="22"/>
          <w:szCs w:val="22"/>
          <w:u w:val="single"/>
        </w:rPr>
      </w:pPr>
      <w:r w:rsidRPr="009D2F6D">
        <w:rPr>
          <w:rFonts w:ascii="Garamond" w:hAnsi="Garamond"/>
          <w:b/>
          <w:sz w:val="22"/>
          <w:szCs w:val="22"/>
          <w:u w:val="single"/>
        </w:rPr>
        <w:t>Advising and Mentoring</w:t>
      </w:r>
    </w:p>
    <w:p w14:paraId="393791C4" w14:textId="77777777" w:rsidR="0018278D" w:rsidRPr="009D2F6D" w:rsidRDefault="0018278D" w:rsidP="0018278D">
      <w:pPr>
        <w:jc w:val="both"/>
        <w:rPr>
          <w:rFonts w:ascii="Garamond" w:hAnsi="Garamond"/>
          <w:b/>
          <w:sz w:val="22"/>
          <w:szCs w:val="22"/>
        </w:rPr>
      </w:pPr>
    </w:p>
    <w:p w14:paraId="23DFCC7E" w14:textId="77777777" w:rsidR="0018278D" w:rsidRPr="009D2F6D" w:rsidRDefault="0018278D" w:rsidP="0018278D">
      <w:pPr>
        <w:jc w:val="both"/>
        <w:rPr>
          <w:rFonts w:ascii="Garamond" w:hAnsi="Garamond"/>
          <w:b/>
          <w:sz w:val="22"/>
          <w:szCs w:val="22"/>
        </w:rPr>
      </w:pPr>
      <w:r w:rsidRPr="009D2F6D">
        <w:rPr>
          <w:rFonts w:ascii="Garamond" w:hAnsi="Garamond"/>
          <w:b/>
          <w:sz w:val="22"/>
          <w:szCs w:val="22"/>
        </w:rPr>
        <w:t>Academic Advising • DePauw University • Spring 2011 – Spring 2014</w:t>
      </w:r>
    </w:p>
    <w:p w14:paraId="5BB4D1C4" w14:textId="77777777" w:rsidR="0018278D" w:rsidRPr="009D2F6D" w:rsidRDefault="0018278D" w:rsidP="0018278D">
      <w:pPr>
        <w:pStyle w:val="ListParagraph"/>
        <w:numPr>
          <w:ilvl w:val="0"/>
          <w:numId w:val="15"/>
        </w:numPr>
        <w:jc w:val="both"/>
        <w:rPr>
          <w:rFonts w:ascii="Garamond" w:hAnsi="Garamond"/>
          <w:b/>
          <w:sz w:val="22"/>
          <w:szCs w:val="22"/>
        </w:rPr>
      </w:pPr>
      <w:r w:rsidRPr="009D2F6D">
        <w:rPr>
          <w:rFonts w:ascii="Garamond" w:hAnsi="Garamond"/>
          <w:sz w:val="22"/>
          <w:szCs w:val="22"/>
        </w:rPr>
        <w:t>Academic advisor to undeclared first- and second-year students as well as students within the Major</w:t>
      </w:r>
    </w:p>
    <w:p w14:paraId="42E03DCB" w14:textId="77777777" w:rsidR="0018278D" w:rsidRPr="009D2F6D" w:rsidRDefault="0018278D" w:rsidP="0018278D">
      <w:pPr>
        <w:jc w:val="both"/>
        <w:rPr>
          <w:rFonts w:ascii="Garamond" w:hAnsi="Garamond"/>
          <w:b/>
          <w:sz w:val="22"/>
          <w:szCs w:val="22"/>
        </w:rPr>
      </w:pPr>
    </w:p>
    <w:p w14:paraId="2FAF7CAC" w14:textId="77777777" w:rsidR="0018278D" w:rsidRPr="009D2F6D" w:rsidRDefault="0018278D" w:rsidP="0018278D">
      <w:pPr>
        <w:jc w:val="both"/>
        <w:rPr>
          <w:rFonts w:ascii="Garamond" w:hAnsi="Garamond"/>
          <w:b/>
          <w:sz w:val="22"/>
          <w:szCs w:val="22"/>
        </w:rPr>
      </w:pPr>
      <w:r w:rsidRPr="009D2F6D">
        <w:rPr>
          <w:rFonts w:ascii="Garamond" w:hAnsi="Garamond"/>
          <w:b/>
          <w:sz w:val="22"/>
          <w:szCs w:val="22"/>
        </w:rPr>
        <w:t>Posse Scholar Mentor • DePauw University • Fall 2012 – Present</w:t>
      </w:r>
    </w:p>
    <w:p w14:paraId="7A4EA9D9" w14:textId="77777777" w:rsidR="0018278D" w:rsidRPr="009D2F6D" w:rsidRDefault="0018278D" w:rsidP="0018278D">
      <w:pPr>
        <w:pStyle w:val="ListParagraph"/>
        <w:numPr>
          <w:ilvl w:val="0"/>
          <w:numId w:val="15"/>
        </w:numPr>
        <w:jc w:val="both"/>
        <w:rPr>
          <w:rFonts w:ascii="Garamond" w:hAnsi="Garamond"/>
          <w:b/>
          <w:sz w:val="22"/>
          <w:szCs w:val="22"/>
        </w:rPr>
      </w:pPr>
      <w:r w:rsidRPr="009D2F6D">
        <w:rPr>
          <w:rFonts w:ascii="Garamond" w:hAnsi="Garamond"/>
          <w:sz w:val="22"/>
          <w:szCs w:val="22"/>
        </w:rPr>
        <w:t xml:space="preserve">Mentor for the National Posse Foundation, responsible for a cohort of 10 DePauw Posse scholars from New York City. Responsibilities include facilitating weekly group workshops, meeting with scholars individually on a bi-weekly basis, and offering academic and personal guidance and support.  </w:t>
      </w:r>
    </w:p>
    <w:p w14:paraId="36D6E218" w14:textId="77777777" w:rsidR="0018278D" w:rsidRPr="009D2F6D" w:rsidRDefault="0018278D" w:rsidP="0018278D">
      <w:pPr>
        <w:jc w:val="both"/>
        <w:rPr>
          <w:rFonts w:ascii="Garamond" w:hAnsi="Garamond"/>
          <w:b/>
          <w:sz w:val="22"/>
          <w:szCs w:val="22"/>
        </w:rPr>
      </w:pPr>
    </w:p>
    <w:p w14:paraId="6CAC7AB9" w14:textId="77777777" w:rsidR="0018278D" w:rsidRPr="009D2F6D" w:rsidRDefault="0018278D" w:rsidP="0018278D">
      <w:pPr>
        <w:jc w:val="both"/>
        <w:rPr>
          <w:rFonts w:ascii="Garamond" w:hAnsi="Garamond"/>
          <w:b/>
          <w:sz w:val="22"/>
          <w:szCs w:val="22"/>
        </w:rPr>
      </w:pPr>
      <w:r w:rsidRPr="009D2F6D">
        <w:rPr>
          <w:rFonts w:ascii="Garamond" w:hAnsi="Garamond"/>
          <w:b/>
          <w:sz w:val="22"/>
          <w:szCs w:val="22"/>
        </w:rPr>
        <w:t xml:space="preserve">Honors Scholar Thesis Advisor DePauw University Summer 2013 – Spring 2014 </w:t>
      </w:r>
    </w:p>
    <w:p w14:paraId="2FECFA67" w14:textId="77777777" w:rsidR="0018278D" w:rsidRPr="009D2F6D" w:rsidRDefault="0018278D" w:rsidP="0018278D">
      <w:pPr>
        <w:pStyle w:val="ListParagraph"/>
        <w:numPr>
          <w:ilvl w:val="0"/>
          <w:numId w:val="15"/>
        </w:numPr>
        <w:jc w:val="both"/>
        <w:rPr>
          <w:rFonts w:ascii="Garamond" w:hAnsi="Garamond"/>
          <w:b/>
          <w:sz w:val="22"/>
          <w:szCs w:val="22"/>
        </w:rPr>
      </w:pPr>
      <w:r w:rsidRPr="009D2F6D">
        <w:rPr>
          <w:rFonts w:ascii="Garamond" w:hAnsi="Garamond"/>
          <w:sz w:val="22"/>
          <w:szCs w:val="22"/>
        </w:rPr>
        <w:t>Thesis Advisor for an Honors Scholar completing a year-long, interdisciplinary thesis project</w:t>
      </w:r>
    </w:p>
    <w:p w14:paraId="314F0A2D" w14:textId="77777777" w:rsidR="0018278D" w:rsidRPr="009D2F6D" w:rsidRDefault="0018278D" w:rsidP="0018278D">
      <w:pPr>
        <w:jc w:val="both"/>
        <w:rPr>
          <w:rFonts w:ascii="Garamond" w:hAnsi="Garamond"/>
          <w:b/>
          <w:sz w:val="22"/>
          <w:szCs w:val="22"/>
        </w:rPr>
      </w:pPr>
    </w:p>
    <w:p w14:paraId="40462223" w14:textId="77777777" w:rsidR="0018278D" w:rsidRPr="009D2F6D" w:rsidRDefault="0018278D" w:rsidP="0018278D">
      <w:pPr>
        <w:jc w:val="both"/>
        <w:rPr>
          <w:rFonts w:ascii="Garamond" w:hAnsi="Garamond"/>
          <w:b/>
          <w:sz w:val="22"/>
          <w:szCs w:val="22"/>
          <w:u w:val="single"/>
        </w:rPr>
      </w:pPr>
      <w:r w:rsidRPr="009D2F6D">
        <w:rPr>
          <w:rFonts w:ascii="Garamond" w:hAnsi="Garamond"/>
          <w:b/>
          <w:sz w:val="22"/>
          <w:szCs w:val="22"/>
          <w:u w:val="single"/>
        </w:rPr>
        <w:t>University Service</w:t>
      </w:r>
    </w:p>
    <w:p w14:paraId="58D25A95" w14:textId="18E9E943" w:rsidR="007A6051" w:rsidRPr="004231C8" w:rsidRDefault="007A6051" w:rsidP="0018278D">
      <w:pPr>
        <w:pStyle w:val="ListParagraph"/>
        <w:numPr>
          <w:ilvl w:val="0"/>
          <w:numId w:val="15"/>
        </w:numPr>
        <w:jc w:val="both"/>
        <w:rPr>
          <w:rFonts w:ascii="Garamond" w:hAnsi="Garamond"/>
          <w:sz w:val="22"/>
          <w:szCs w:val="22"/>
        </w:rPr>
      </w:pPr>
      <w:r w:rsidRPr="004231C8">
        <w:rPr>
          <w:rFonts w:ascii="Garamond" w:hAnsi="Garamond"/>
          <w:sz w:val="22"/>
          <w:szCs w:val="22"/>
        </w:rPr>
        <w:t>Arts, Media, and Culture Major Co-Coordinator, Autumn 2017-Present</w:t>
      </w:r>
    </w:p>
    <w:p w14:paraId="60A66EBA" w14:textId="220EBA48" w:rsidR="007A6051" w:rsidRPr="004231C8" w:rsidRDefault="007A6051" w:rsidP="0018278D">
      <w:pPr>
        <w:pStyle w:val="ListParagraph"/>
        <w:numPr>
          <w:ilvl w:val="0"/>
          <w:numId w:val="15"/>
        </w:numPr>
        <w:jc w:val="both"/>
        <w:rPr>
          <w:rFonts w:ascii="Garamond" w:hAnsi="Garamond"/>
          <w:sz w:val="22"/>
          <w:szCs w:val="22"/>
        </w:rPr>
      </w:pPr>
      <w:proofErr w:type="spellStart"/>
      <w:r w:rsidRPr="004231C8">
        <w:rPr>
          <w:rFonts w:ascii="Garamond" w:hAnsi="Garamond"/>
          <w:sz w:val="22"/>
          <w:szCs w:val="22"/>
        </w:rPr>
        <w:t>Dressel</w:t>
      </w:r>
      <w:proofErr w:type="spellEnd"/>
      <w:r w:rsidRPr="004231C8">
        <w:rPr>
          <w:rFonts w:ascii="Garamond" w:hAnsi="Garamond"/>
          <w:sz w:val="22"/>
          <w:szCs w:val="22"/>
        </w:rPr>
        <w:t xml:space="preserve"> Scholars Selection Committee, </w:t>
      </w:r>
      <w:r w:rsidR="008820D4" w:rsidRPr="004231C8">
        <w:rPr>
          <w:rFonts w:ascii="Garamond" w:hAnsi="Garamond"/>
          <w:sz w:val="22"/>
          <w:szCs w:val="22"/>
        </w:rPr>
        <w:t>Spring 2018</w:t>
      </w:r>
    </w:p>
    <w:p w14:paraId="2F600213" w14:textId="41C6D548" w:rsidR="008820D4" w:rsidRPr="004231C8" w:rsidRDefault="008820D4" w:rsidP="008820D4">
      <w:pPr>
        <w:pStyle w:val="ListParagraph"/>
        <w:numPr>
          <w:ilvl w:val="0"/>
          <w:numId w:val="15"/>
        </w:numPr>
        <w:jc w:val="both"/>
        <w:rPr>
          <w:rFonts w:ascii="Garamond" w:hAnsi="Garamond"/>
          <w:sz w:val="22"/>
          <w:szCs w:val="22"/>
        </w:rPr>
      </w:pPr>
      <w:r w:rsidRPr="004231C8">
        <w:rPr>
          <w:rFonts w:ascii="Garamond" w:hAnsi="Garamond"/>
          <w:sz w:val="22"/>
          <w:szCs w:val="22"/>
        </w:rPr>
        <w:lastRenderedPageBreak/>
        <w:t xml:space="preserve">Lecturer in Poetry Search, </w:t>
      </w:r>
      <w:r w:rsidRPr="004231C8">
        <w:rPr>
          <w:rFonts w:ascii="Garamond" w:eastAsia="Times New Roman" w:hAnsi="Garamond"/>
          <w:sz w:val="22"/>
          <w:szCs w:val="22"/>
        </w:rPr>
        <w:t>Campus Interview Participant, Spring 2018</w:t>
      </w:r>
    </w:p>
    <w:p w14:paraId="2A0D18C6" w14:textId="53EA3618" w:rsidR="008820D4" w:rsidRPr="004231C8" w:rsidRDefault="008820D4" w:rsidP="0018278D">
      <w:pPr>
        <w:pStyle w:val="ListParagraph"/>
        <w:numPr>
          <w:ilvl w:val="0"/>
          <w:numId w:val="15"/>
        </w:numPr>
        <w:jc w:val="both"/>
        <w:rPr>
          <w:rFonts w:ascii="Garamond" w:hAnsi="Garamond"/>
          <w:sz w:val="22"/>
          <w:szCs w:val="22"/>
        </w:rPr>
      </w:pPr>
      <w:r w:rsidRPr="004231C8">
        <w:rPr>
          <w:rFonts w:ascii="Garamond" w:eastAsia="Times New Roman" w:hAnsi="Garamond"/>
          <w:sz w:val="22"/>
          <w:szCs w:val="22"/>
        </w:rPr>
        <w:t>Assista</w:t>
      </w:r>
      <w:r w:rsidR="00B6283B" w:rsidRPr="004231C8">
        <w:rPr>
          <w:rFonts w:ascii="Garamond" w:eastAsia="Times New Roman" w:hAnsi="Garamond"/>
          <w:sz w:val="22"/>
          <w:szCs w:val="22"/>
        </w:rPr>
        <w:t>nt Professor of Communication/</w:t>
      </w:r>
      <w:r w:rsidRPr="004231C8">
        <w:rPr>
          <w:rFonts w:ascii="Garamond" w:eastAsia="Times New Roman" w:hAnsi="Garamond"/>
          <w:sz w:val="22"/>
          <w:szCs w:val="22"/>
        </w:rPr>
        <w:t>Media Activis</w:t>
      </w:r>
      <w:r w:rsidR="00B6283B" w:rsidRPr="004231C8">
        <w:rPr>
          <w:rFonts w:ascii="Garamond" w:eastAsia="Times New Roman" w:hAnsi="Garamond"/>
          <w:sz w:val="22"/>
          <w:szCs w:val="22"/>
        </w:rPr>
        <w:t xml:space="preserve">m </w:t>
      </w:r>
      <w:r w:rsidRPr="004231C8">
        <w:rPr>
          <w:rFonts w:ascii="Garamond" w:eastAsia="Times New Roman" w:hAnsi="Garamond"/>
          <w:sz w:val="22"/>
          <w:szCs w:val="22"/>
        </w:rPr>
        <w:t>Search, Campus Interview Participant, Winter 2018</w:t>
      </w:r>
    </w:p>
    <w:p w14:paraId="587702B2" w14:textId="5E6A4EDB" w:rsidR="008820D4" w:rsidRPr="004231C8" w:rsidRDefault="008820D4" w:rsidP="0018278D">
      <w:pPr>
        <w:pStyle w:val="ListParagraph"/>
        <w:numPr>
          <w:ilvl w:val="0"/>
          <w:numId w:val="15"/>
        </w:numPr>
        <w:jc w:val="both"/>
        <w:rPr>
          <w:rFonts w:ascii="Garamond" w:hAnsi="Garamond"/>
          <w:sz w:val="22"/>
          <w:szCs w:val="22"/>
        </w:rPr>
      </w:pPr>
      <w:r w:rsidRPr="004231C8">
        <w:rPr>
          <w:rFonts w:ascii="Garamond" w:eastAsia="Times New Roman" w:hAnsi="Garamond"/>
          <w:sz w:val="22"/>
          <w:szCs w:val="22"/>
        </w:rPr>
        <w:t>Lecturer in VLPA Search, Campus Interview Participant, Autumn 2017</w:t>
      </w:r>
    </w:p>
    <w:p w14:paraId="5D985E9F" w14:textId="77777777" w:rsidR="002900F8" w:rsidRPr="009D2F6D" w:rsidRDefault="002900F8" w:rsidP="0018278D">
      <w:pPr>
        <w:pStyle w:val="ListParagraph"/>
        <w:numPr>
          <w:ilvl w:val="0"/>
          <w:numId w:val="15"/>
        </w:numPr>
        <w:jc w:val="both"/>
        <w:rPr>
          <w:rFonts w:ascii="Garamond" w:hAnsi="Garamond"/>
          <w:sz w:val="22"/>
          <w:szCs w:val="22"/>
        </w:rPr>
      </w:pPr>
      <w:r w:rsidRPr="009D2F6D">
        <w:rPr>
          <w:rFonts w:ascii="Garamond" w:hAnsi="Garamond"/>
          <w:sz w:val="22"/>
          <w:szCs w:val="22"/>
        </w:rPr>
        <w:t>Division of Culture, Arts, and Communication (CAC) Career Committee, Winter 2017-Present</w:t>
      </w:r>
    </w:p>
    <w:p w14:paraId="3972E5A9" w14:textId="77777777" w:rsidR="002900F8" w:rsidRPr="009D2F6D" w:rsidRDefault="002900F8" w:rsidP="0018278D">
      <w:pPr>
        <w:pStyle w:val="ListParagraph"/>
        <w:numPr>
          <w:ilvl w:val="0"/>
          <w:numId w:val="15"/>
        </w:numPr>
        <w:jc w:val="both"/>
        <w:rPr>
          <w:rFonts w:ascii="Garamond" w:hAnsi="Garamond"/>
          <w:sz w:val="22"/>
          <w:szCs w:val="22"/>
        </w:rPr>
      </w:pPr>
      <w:r w:rsidRPr="009D2F6D">
        <w:rPr>
          <w:rFonts w:ascii="Garamond" w:hAnsi="Garamond"/>
          <w:sz w:val="22"/>
          <w:szCs w:val="22"/>
        </w:rPr>
        <w:t>Coordinator and Developer for Upcoming Guest Lecture by Dean Burke, “Tacoma and the Sea,” April 2017</w:t>
      </w:r>
    </w:p>
    <w:p w14:paraId="07E14D74" w14:textId="77777777" w:rsidR="002900F8" w:rsidRPr="009D2F6D" w:rsidRDefault="002900F8" w:rsidP="002900F8">
      <w:pPr>
        <w:pStyle w:val="ListParagraph"/>
        <w:numPr>
          <w:ilvl w:val="0"/>
          <w:numId w:val="15"/>
        </w:numPr>
        <w:jc w:val="both"/>
        <w:rPr>
          <w:rFonts w:ascii="Garamond" w:hAnsi="Garamond"/>
          <w:sz w:val="22"/>
          <w:szCs w:val="22"/>
        </w:rPr>
      </w:pPr>
      <w:r w:rsidRPr="009D2F6D">
        <w:rPr>
          <w:rFonts w:ascii="Garamond" w:hAnsi="Garamond"/>
          <w:sz w:val="22"/>
          <w:szCs w:val="22"/>
        </w:rPr>
        <w:t>Peer Observation Letter for JM Miller, February 2017</w:t>
      </w:r>
    </w:p>
    <w:p w14:paraId="6965126F" w14:textId="77777777" w:rsidR="00763D91" w:rsidRPr="009D2F6D" w:rsidRDefault="00763D91" w:rsidP="002900F8">
      <w:pPr>
        <w:pStyle w:val="ListParagraph"/>
        <w:numPr>
          <w:ilvl w:val="0"/>
          <w:numId w:val="15"/>
        </w:numPr>
        <w:jc w:val="both"/>
        <w:rPr>
          <w:rFonts w:ascii="Garamond" w:hAnsi="Garamond"/>
          <w:sz w:val="22"/>
          <w:szCs w:val="22"/>
        </w:rPr>
      </w:pPr>
      <w:r w:rsidRPr="009D2F6D">
        <w:rPr>
          <w:rFonts w:ascii="Garamond" w:hAnsi="Garamond"/>
          <w:sz w:val="22"/>
          <w:szCs w:val="22"/>
        </w:rPr>
        <w:t xml:space="preserve">Letters of Recommendation for UWT Students, Ongoing </w:t>
      </w:r>
    </w:p>
    <w:p w14:paraId="65812E79" w14:textId="77777777" w:rsidR="0018278D" w:rsidRPr="009D2F6D" w:rsidRDefault="0018278D" w:rsidP="0018278D">
      <w:pPr>
        <w:pStyle w:val="ListParagraph"/>
        <w:numPr>
          <w:ilvl w:val="0"/>
          <w:numId w:val="15"/>
        </w:numPr>
        <w:jc w:val="both"/>
        <w:rPr>
          <w:rFonts w:ascii="Garamond" w:hAnsi="Garamond"/>
          <w:sz w:val="22"/>
          <w:szCs w:val="22"/>
        </w:rPr>
      </w:pPr>
      <w:r w:rsidRPr="009D2F6D">
        <w:rPr>
          <w:rFonts w:ascii="Garamond" w:hAnsi="Garamond"/>
          <w:sz w:val="22"/>
          <w:szCs w:val="22"/>
        </w:rPr>
        <w:t>University of Washington Tacoma Lower Division Revision Fellows, Fall 2015-Present</w:t>
      </w:r>
    </w:p>
    <w:p w14:paraId="27E0C55B" w14:textId="77777777" w:rsidR="0018278D" w:rsidRPr="009D2F6D" w:rsidRDefault="0018278D" w:rsidP="0018278D">
      <w:pPr>
        <w:pStyle w:val="ListParagraph"/>
        <w:numPr>
          <w:ilvl w:val="0"/>
          <w:numId w:val="15"/>
        </w:numPr>
        <w:jc w:val="both"/>
        <w:rPr>
          <w:rFonts w:ascii="Garamond" w:hAnsi="Garamond"/>
          <w:sz w:val="22"/>
          <w:szCs w:val="22"/>
        </w:rPr>
      </w:pPr>
      <w:r w:rsidRPr="009D2F6D">
        <w:rPr>
          <w:rFonts w:ascii="Garamond" w:hAnsi="Garamond"/>
          <w:sz w:val="22"/>
          <w:szCs w:val="22"/>
        </w:rPr>
        <w:t>UWT Lower Division Revision Fellows ELO/SLO subgroup, Fall 2015-Present</w:t>
      </w:r>
    </w:p>
    <w:p w14:paraId="74FFEF06" w14:textId="77777777" w:rsidR="0018278D" w:rsidRPr="009D2F6D" w:rsidRDefault="0018278D" w:rsidP="0018278D">
      <w:pPr>
        <w:pStyle w:val="ListParagraph"/>
        <w:numPr>
          <w:ilvl w:val="0"/>
          <w:numId w:val="15"/>
        </w:numPr>
        <w:jc w:val="both"/>
        <w:rPr>
          <w:rFonts w:ascii="Garamond" w:hAnsi="Garamond"/>
          <w:sz w:val="22"/>
          <w:szCs w:val="22"/>
        </w:rPr>
      </w:pPr>
      <w:r w:rsidRPr="009D2F6D">
        <w:rPr>
          <w:rFonts w:ascii="Garamond" w:hAnsi="Garamond"/>
          <w:sz w:val="22"/>
          <w:szCs w:val="22"/>
        </w:rPr>
        <w:t>Arts, Media, and Culture Major Coordinator Shadow, Fall 2015-Present</w:t>
      </w:r>
    </w:p>
    <w:p w14:paraId="1981B783" w14:textId="77777777" w:rsidR="0018278D" w:rsidRPr="009D2F6D" w:rsidRDefault="0018278D" w:rsidP="0018278D">
      <w:pPr>
        <w:pStyle w:val="ListParagraph"/>
        <w:numPr>
          <w:ilvl w:val="0"/>
          <w:numId w:val="15"/>
        </w:numPr>
        <w:jc w:val="both"/>
        <w:rPr>
          <w:rFonts w:ascii="Garamond" w:hAnsi="Garamond"/>
          <w:sz w:val="22"/>
          <w:szCs w:val="22"/>
        </w:rPr>
      </w:pPr>
      <w:r w:rsidRPr="009D2F6D">
        <w:rPr>
          <w:rFonts w:ascii="Garamond" w:hAnsi="Garamond"/>
          <w:sz w:val="22"/>
          <w:szCs w:val="22"/>
        </w:rPr>
        <w:t>Event Coordinator and Developer for “A Creative Talk with Matt Kish,” Fall 2015-Winter 2016</w:t>
      </w:r>
    </w:p>
    <w:p w14:paraId="2069D9A9" w14:textId="77777777" w:rsidR="0018278D" w:rsidRPr="009D2F6D" w:rsidRDefault="0018278D" w:rsidP="0018278D">
      <w:pPr>
        <w:pStyle w:val="ListParagraph"/>
        <w:numPr>
          <w:ilvl w:val="0"/>
          <w:numId w:val="15"/>
        </w:numPr>
        <w:jc w:val="both"/>
        <w:rPr>
          <w:rFonts w:ascii="Garamond" w:hAnsi="Garamond"/>
          <w:sz w:val="22"/>
          <w:szCs w:val="22"/>
        </w:rPr>
      </w:pPr>
      <w:r w:rsidRPr="009D2F6D">
        <w:rPr>
          <w:rFonts w:ascii="Garamond" w:hAnsi="Garamond"/>
          <w:sz w:val="22"/>
          <w:szCs w:val="22"/>
        </w:rPr>
        <w:t xml:space="preserve">University of Washington Tacoma Search and Interview Committees, Senior Lecturer in British Literature and Composition Search, Fall 2015-Winter 2016 </w:t>
      </w:r>
    </w:p>
    <w:p w14:paraId="17CFDD4C" w14:textId="77777777" w:rsidR="0018278D" w:rsidRPr="009D2F6D" w:rsidRDefault="0018278D" w:rsidP="0018278D">
      <w:pPr>
        <w:pStyle w:val="ListParagraph"/>
        <w:numPr>
          <w:ilvl w:val="0"/>
          <w:numId w:val="15"/>
        </w:numPr>
        <w:jc w:val="both"/>
        <w:rPr>
          <w:rFonts w:ascii="Garamond" w:hAnsi="Garamond"/>
          <w:sz w:val="22"/>
          <w:szCs w:val="22"/>
        </w:rPr>
      </w:pPr>
      <w:r w:rsidRPr="009D2F6D">
        <w:rPr>
          <w:rFonts w:ascii="Garamond" w:hAnsi="Garamond"/>
          <w:sz w:val="22"/>
          <w:szCs w:val="22"/>
        </w:rPr>
        <w:t xml:space="preserve">University of Washington Tacoma Writing </w:t>
      </w:r>
      <w:r w:rsidR="00D4120A" w:rsidRPr="009D2F6D">
        <w:rPr>
          <w:rFonts w:ascii="Garamond" w:hAnsi="Garamond"/>
          <w:sz w:val="22"/>
          <w:szCs w:val="22"/>
        </w:rPr>
        <w:t>Advisory</w:t>
      </w:r>
      <w:r w:rsidRPr="009D2F6D">
        <w:rPr>
          <w:rFonts w:ascii="Garamond" w:hAnsi="Garamond"/>
          <w:sz w:val="22"/>
          <w:szCs w:val="22"/>
        </w:rPr>
        <w:t xml:space="preserve"> Committee (WAC), Summer 2015-Present</w:t>
      </w:r>
    </w:p>
    <w:p w14:paraId="1C69693B" w14:textId="77777777" w:rsidR="0018278D" w:rsidRPr="009D2F6D" w:rsidRDefault="0018278D" w:rsidP="0018278D">
      <w:pPr>
        <w:pStyle w:val="ListParagraph"/>
        <w:numPr>
          <w:ilvl w:val="0"/>
          <w:numId w:val="15"/>
        </w:numPr>
        <w:jc w:val="both"/>
        <w:rPr>
          <w:rFonts w:ascii="Garamond" w:hAnsi="Garamond"/>
          <w:sz w:val="22"/>
          <w:szCs w:val="22"/>
        </w:rPr>
      </w:pPr>
      <w:r w:rsidRPr="009D2F6D">
        <w:rPr>
          <w:rFonts w:ascii="Garamond" w:hAnsi="Garamond"/>
          <w:sz w:val="22"/>
          <w:szCs w:val="22"/>
        </w:rPr>
        <w:t xml:space="preserve">Interrupting Bias in the Faculty Search Process Workshop, </w:t>
      </w:r>
      <w:r w:rsidRPr="009D2F6D">
        <w:rPr>
          <w:rFonts w:ascii="Garamond" w:hAnsi="Garamond"/>
          <w:iCs/>
          <w:color w:val="000000"/>
          <w:sz w:val="22"/>
          <w:szCs w:val="22"/>
        </w:rPr>
        <w:t xml:space="preserve">Coleen </w:t>
      </w:r>
      <w:proofErr w:type="spellStart"/>
      <w:r w:rsidRPr="009D2F6D">
        <w:rPr>
          <w:rFonts w:ascii="Garamond" w:hAnsi="Garamond"/>
          <w:iCs/>
          <w:color w:val="000000"/>
          <w:sz w:val="22"/>
          <w:szCs w:val="22"/>
        </w:rPr>
        <w:t>Carrigan</w:t>
      </w:r>
      <w:proofErr w:type="spellEnd"/>
      <w:r w:rsidRPr="009D2F6D">
        <w:rPr>
          <w:rFonts w:ascii="Garamond" w:hAnsi="Garamond"/>
          <w:sz w:val="22"/>
          <w:szCs w:val="22"/>
        </w:rPr>
        <w:t xml:space="preserve"> Facilitator, Fall 2015</w:t>
      </w:r>
    </w:p>
    <w:p w14:paraId="12F6ADE4" w14:textId="77777777" w:rsidR="0018278D" w:rsidRPr="009D2F6D" w:rsidRDefault="0018278D" w:rsidP="0018278D">
      <w:pPr>
        <w:pStyle w:val="ListParagraph"/>
        <w:numPr>
          <w:ilvl w:val="0"/>
          <w:numId w:val="15"/>
        </w:numPr>
        <w:jc w:val="both"/>
        <w:rPr>
          <w:rFonts w:ascii="Garamond" w:hAnsi="Garamond"/>
          <w:sz w:val="22"/>
          <w:szCs w:val="22"/>
        </w:rPr>
      </w:pPr>
      <w:r w:rsidRPr="009D2F6D">
        <w:rPr>
          <w:rFonts w:ascii="Garamond" w:hAnsi="Garamond"/>
          <w:sz w:val="22"/>
          <w:szCs w:val="22"/>
        </w:rPr>
        <w:t>University of Washington Tacoma Interview Committee, Competitive Creative Writing Lecturer Search, Spring 2015</w:t>
      </w:r>
    </w:p>
    <w:p w14:paraId="1C79B2D0" w14:textId="77777777" w:rsidR="0018278D" w:rsidRPr="009D2F6D" w:rsidRDefault="0018278D" w:rsidP="0018278D">
      <w:pPr>
        <w:pStyle w:val="ListParagraph"/>
        <w:numPr>
          <w:ilvl w:val="0"/>
          <w:numId w:val="15"/>
        </w:numPr>
        <w:jc w:val="both"/>
        <w:rPr>
          <w:rFonts w:ascii="Garamond" w:hAnsi="Garamond"/>
          <w:b/>
          <w:sz w:val="22"/>
          <w:szCs w:val="22"/>
        </w:rPr>
      </w:pPr>
      <w:r w:rsidRPr="009D2F6D">
        <w:rPr>
          <w:rFonts w:ascii="Garamond" w:eastAsia="Times New Roman" w:hAnsi="Garamond" w:cs="Times New Roman"/>
          <w:sz w:val="22"/>
          <w:szCs w:val="22"/>
        </w:rPr>
        <w:t xml:space="preserve">University of Washington Tacoma Frederick T. </w:t>
      </w:r>
      <w:r w:rsidRPr="009D2F6D">
        <w:rPr>
          <w:rStyle w:val="il"/>
          <w:rFonts w:ascii="Garamond" w:eastAsia="Times New Roman" w:hAnsi="Garamond" w:cs="Times New Roman"/>
          <w:sz w:val="22"/>
          <w:szCs w:val="22"/>
        </w:rPr>
        <w:t>Haley</w:t>
      </w:r>
      <w:r w:rsidRPr="009D2F6D">
        <w:rPr>
          <w:rFonts w:ascii="Garamond" w:eastAsia="Times New Roman" w:hAnsi="Garamond" w:cs="Times New Roman"/>
          <w:sz w:val="22"/>
          <w:szCs w:val="22"/>
        </w:rPr>
        <w:t xml:space="preserve"> </w:t>
      </w:r>
      <w:r w:rsidRPr="009D2F6D">
        <w:rPr>
          <w:rStyle w:val="il"/>
          <w:rFonts w:ascii="Garamond" w:eastAsia="Times New Roman" w:hAnsi="Garamond" w:cs="Times New Roman"/>
          <w:sz w:val="22"/>
          <w:szCs w:val="22"/>
        </w:rPr>
        <w:t>Writing</w:t>
      </w:r>
      <w:r w:rsidRPr="009D2F6D">
        <w:rPr>
          <w:rFonts w:ascii="Garamond" w:eastAsia="Times New Roman" w:hAnsi="Garamond" w:cs="Times New Roman"/>
          <w:sz w:val="22"/>
          <w:szCs w:val="22"/>
        </w:rPr>
        <w:t xml:space="preserve"> Awards Committee Judge, Spring 2015-Present </w:t>
      </w:r>
    </w:p>
    <w:p w14:paraId="03CD84C5" w14:textId="77777777" w:rsidR="0018278D" w:rsidRPr="009D2F6D" w:rsidRDefault="0018278D" w:rsidP="0018278D">
      <w:pPr>
        <w:pStyle w:val="ListParagraph"/>
        <w:numPr>
          <w:ilvl w:val="0"/>
          <w:numId w:val="15"/>
        </w:numPr>
        <w:jc w:val="both"/>
        <w:rPr>
          <w:rFonts w:ascii="Garamond" w:hAnsi="Garamond"/>
          <w:b/>
          <w:sz w:val="22"/>
          <w:szCs w:val="22"/>
        </w:rPr>
      </w:pPr>
      <w:r w:rsidRPr="009D2F6D">
        <w:rPr>
          <w:rFonts w:ascii="Garamond" w:eastAsia="Times New Roman" w:hAnsi="Garamond" w:cs="Times New Roman"/>
          <w:sz w:val="22"/>
          <w:szCs w:val="22"/>
        </w:rPr>
        <w:t xml:space="preserve">University of Washington Tacoma Majors Fair, AMC Faculty Representative, Spring 2015 </w:t>
      </w:r>
    </w:p>
    <w:p w14:paraId="7E6B3DAC" w14:textId="77777777" w:rsidR="0018278D" w:rsidRPr="009D2F6D" w:rsidRDefault="0018278D" w:rsidP="0018278D">
      <w:pPr>
        <w:pStyle w:val="ListParagraph"/>
        <w:numPr>
          <w:ilvl w:val="0"/>
          <w:numId w:val="15"/>
        </w:numPr>
        <w:jc w:val="both"/>
        <w:rPr>
          <w:rFonts w:ascii="Garamond" w:hAnsi="Garamond"/>
          <w:b/>
          <w:sz w:val="22"/>
          <w:szCs w:val="22"/>
        </w:rPr>
      </w:pPr>
      <w:r w:rsidRPr="009D2F6D">
        <w:rPr>
          <w:rFonts w:ascii="Garamond" w:hAnsi="Garamond"/>
          <w:sz w:val="22"/>
          <w:szCs w:val="22"/>
        </w:rPr>
        <w:t xml:space="preserve">DePauw University Review Committee, Fall 2011 – Spring 2014 </w:t>
      </w:r>
    </w:p>
    <w:p w14:paraId="7329F3F4" w14:textId="77777777" w:rsidR="0018278D" w:rsidRPr="009D2F6D" w:rsidRDefault="0018278D" w:rsidP="0018278D">
      <w:pPr>
        <w:pStyle w:val="ListParagraph"/>
        <w:numPr>
          <w:ilvl w:val="0"/>
          <w:numId w:val="15"/>
        </w:numPr>
        <w:jc w:val="both"/>
        <w:rPr>
          <w:rFonts w:ascii="Garamond" w:hAnsi="Garamond"/>
          <w:b/>
          <w:sz w:val="22"/>
          <w:szCs w:val="22"/>
        </w:rPr>
      </w:pPr>
      <w:r w:rsidRPr="009D2F6D">
        <w:rPr>
          <w:rFonts w:ascii="Garamond" w:hAnsi="Garamond"/>
          <w:sz w:val="22"/>
          <w:szCs w:val="22"/>
        </w:rPr>
        <w:t>DePauw University English Department Literature Committee, Fall 2010 – Spring 2014</w:t>
      </w:r>
    </w:p>
    <w:p w14:paraId="2B80DD3D" w14:textId="77777777" w:rsidR="0018278D" w:rsidRPr="009D2F6D" w:rsidRDefault="0018278D" w:rsidP="0018278D">
      <w:pPr>
        <w:pStyle w:val="ListParagraph"/>
        <w:numPr>
          <w:ilvl w:val="0"/>
          <w:numId w:val="15"/>
        </w:numPr>
        <w:jc w:val="both"/>
        <w:rPr>
          <w:rFonts w:ascii="Garamond" w:hAnsi="Garamond"/>
          <w:b/>
          <w:sz w:val="22"/>
          <w:szCs w:val="22"/>
        </w:rPr>
      </w:pPr>
      <w:r w:rsidRPr="009D2F6D">
        <w:rPr>
          <w:rFonts w:ascii="Garamond" w:hAnsi="Garamond"/>
          <w:sz w:val="22"/>
          <w:szCs w:val="22"/>
        </w:rPr>
        <w:t>DePauw University English Department Counseling Committee, Fall 2010 – Spring 2014</w:t>
      </w:r>
    </w:p>
    <w:p w14:paraId="09B441E8" w14:textId="77777777" w:rsidR="0018278D" w:rsidRPr="009D2F6D" w:rsidRDefault="0018278D" w:rsidP="0018278D">
      <w:pPr>
        <w:pStyle w:val="ListParagraph"/>
        <w:numPr>
          <w:ilvl w:val="0"/>
          <w:numId w:val="15"/>
        </w:numPr>
        <w:jc w:val="both"/>
        <w:rPr>
          <w:rFonts w:ascii="Garamond" w:hAnsi="Garamond"/>
          <w:b/>
          <w:sz w:val="22"/>
          <w:szCs w:val="22"/>
        </w:rPr>
      </w:pPr>
      <w:r w:rsidRPr="009D2F6D">
        <w:rPr>
          <w:rFonts w:ascii="Garamond" w:hAnsi="Garamond"/>
          <w:sz w:val="22"/>
          <w:szCs w:val="22"/>
        </w:rPr>
        <w:t>DePauw University English Department Visiting Writers Committee, Fall 2013-Spring 2014</w:t>
      </w:r>
    </w:p>
    <w:p w14:paraId="63512577" w14:textId="77777777" w:rsidR="0018278D" w:rsidRPr="009D2F6D" w:rsidRDefault="0018278D" w:rsidP="0018278D">
      <w:pPr>
        <w:pStyle w:val="ListParagraph"/>
        <w:numPr>
          <w:ilvl w:val="0"/>
          <w:numId w:val="15"/>
        </w:numPr>
        <w:jc w:val="both"/>
        <w:rPr>
          <w:rFonts w:ascii="Garamond" w:hAnsi="Garamond"/>
          <w:b/>
          <w:sz w:val="22"/>
          <w:szCs w:val="22"/>
        </w:rPr>
      </w:pPr>
      <w:r w:rsidRPr="009D2F6D">
        <w:rPr>
          <w:rFonts w:ascii="Garamond" w:hAnsi="Garamond"/>
          <w:sz w:val="22"/>
          <w:szCs w:val="22"/>
        </w:rPr>
        <w:t>DePauw University English Department Century Committee, Fall 2010 – Spring 2013</w:t>
      </w:r>
    </w:p>
    <w:p w14:paraId="3B172B4F" w14:textId="77777777" w:rsidR="0018278D" w:rsidRPr="009D2F6D" w:rsidRDefault="0018278D" w:rsidP="0018278D">
      <w:pPr>
        <w:pStyle w:val="ListParagraph"/>
        <w:numPr>
          <w:ilvl w:val="0"/>
          <w:numId w:val="15"/>
        </w:numPr>
        <w:jc w:val="both"/>
        <w:rPr>
          <w:rFonts w:ascii="Garamond" w:hAnsi="Garamond"/>
          <w:b/>
          <w:sz w:val="22"/>
          <w:szCs w:val="22"/>
        </w:rPr>
      </w:pPr>
      <w:r w:rsidRPr="009D2F6D">
        <w:rPr>
          <w:rFonts w:ascii="Garamond" w:hAnsi="Garamond"/>
          <w:sz w:val="22"/>
          <w:szCs w:val="22"/>
        </w:rPr>
        <w:t>DePauw University English Department Library Committee, Fall 2011 – Spring 2013</w:t>
      </w:r>
    </w:p>
    <w:p w14:paraId="02E550D1" w14:textId="77777777" w:rsidR="0018278D" w:rsidRPr="009D2F6D" w:rsidRDefault="0018278D" w:rsidP="0018278D">
      <w:pPr>
        <w:pStyle w:val="ListParagraph"/>
        <w:numPr>
          <w:ilvl w:val="0"/>
          <w:numId w:val="15"/>
        </w:numPr>
        <w:jc w:val="both"/>
        <w:rPr>
          <w:rFonts w:ascii="Garamond" w:hAnsi="Garamond"/>
          <w:b/>
          <w:sz w:val="22"/>
          <w:szCs w:val="22"/>
        </w:rPr>
      </w:pPr>
      <w:r w:rsidRPr="009D2F6D">
        <w:rPr>
          <w:rFonts w:ascii="Garamond" w:hAnsi="Garamond"/>
          <w:sz w:val="22"/>
          <w:szCs w:val="22"/>
        </w:rPr>
        <w:t>Purdue Graduate Student English Association Secretary, Fall 2008 – Spring 2009</w:t>
      </w:r>
    </w:p>
    <w:p w14:paraId="325A109B" w14:textId="77777777" w:rsidR="0018278D" w:rsidRPr="009D2F6D" w:rsidRDefault="0018278D" w:rsidP="0018278D">
      <w:pPr>
        <w:pStyle w:val="ListParagraph"/>
        <w:numPr>
          <w:ilvl w:val="0"/>
          <w:numId w:val="15"/>
        </w:numPr>
        <w:jc w:val="both"/>
        <w:rPr>
          <w:rFonts w:ascii="Garamond" w:hAnsi="Garamond"/>
          <w:b/>
          <w:sz w:val="22"/>
          <w:szCs w:val="22"/>
        </w:rPr>
      </w:pPr>
      <w:r w:rsidRPr="009D2F6D">
        <w:rPr>
          <w:rFonts w:ascii="Garamond" w:hAnsi="Garamond"/>
          <w:sz w:val="22"/>
          <w:szCs w:val="22"/>
        </w:rPr>
        <w:t>Purdue Early American Reading Group Symposium Chair, Spring 2008</w:t>
      </w:r>
    </w:p>
    <w:p w14:paraId="443BEA5E" w14:textId="77777777" w:rsidR="0018278D" w:rsidRPr="009D2F6D" w:rsidRDefault="0018278D" w:rsidP="0018278D">
      <w:pPr>
        <w:pStyle w:val="ListParagraph"/>
        <w:numPr>
          <w:ilvl w:val="0"/>
          <w:numId w:val="15"/>
        </w:numPr>
        <w:jc w:val="both"/>
        <w:rPr>
          <w:rFonts w:ascii="Garamond" w:hAnsi="Garamond"/>
          <w:b/>
          <w:sz w:val="22"/>
          <w:szCs w:val="22"/>
        </w:rPr>
      </w:pPr>
      <w:r w:rsidRPr="009D2F6D">
        <w:rPr>
          <w:rFonts w:ascii="Garamond" w:hAnsi="Garamond"/>
          <w:sz w:val="22"/>
          <w:szCs w:val="22"/>
        </w:rPr>
        <w:t>Purdue English Department Hiring Committee, Graduate Representative, Spring 2008</w:t>
      </w:r>
    </w:p>
    <w:p w14:paraId="499B03BF" w14:textId="77777777" w:rsidR="0018278D" w:rsidRPr="009D2F6D" w:rsidRDefault="0018278D" w:rsidP="0018278D">
      <w:pPr>
        <w:pStyle w:val="ListParagraph"/>
        <w:numPr>
          <w:ilvl w:val="0"/>
          <w:numId w:val="15"/>
        </w:numPr>
        <w:jc w:val="both"/>
        <w:rPr>
          <w:rFonts w:ascii="Garamond" w:hAnsi="Garamond"/>
          <w:b/>
          <w:sz w:val="22"/>
          <w:szCs w:val="22"/>
        </w:rPr>
      </w:pPr>
      <w:r w:rsidRPr="009D2F6D">
        <w:rPr>
          <w:rFonts w:ascii="Garamond" w:hAnsi="Garamond"/>
          <w:sz w:val="22"/>
          <w:szCs w:val="22"/>
        </w:rPr>
        <w:t>Purdue English Department Literary Awards Judge, High School Fiction, Spring 2008 – Spring 2009</w:t>
      </w:r>
    </w:p>
    <w:p w14:paraId="5AEB89EE" w14:textId="77777777" w:rsidR="0018278D" w:rsidRPr="009D2F6D" w:rsidRDefault="0018278D" w:rsidP="0018278D">
      <w:pPr>
        <w:jc w:val="both"/>
        <w:rPr>
          <w:rFonts w:ascii="Garamond" w:hAnsi="Garamond"/>
          <w:b/>
          <w:sz w:val="22"/>
          <w:szCs w:val="22"/>
        </w:rPr>
      </w:pPr>
    </w:p>
    <w:p w14:paraId="19175D9C" w14:textId="77777777" w:rsidR="0018278D" w:rsidRPr="009D2F6D" w:rsidRDefault="0018278D" w:rsidP="0018278D">
      <w:pPr>
        <w:jc w:val="both"/>
        <w:rPr>
          <w:rFonts w:ascii="Garamond" w:hAnsi="Garamond"/>
          <w:b/>
          <w:sz w:val="22"/>
          <w:szCs w:val="22"/>
          <w:u w:val="single"/>
        </w:rPr>
      </w:pPr>
      <w:r w:rsidRPr="009D2F6D">
        <w:rPr>
          <w:rFonts w:ascii="Garamond" w:hAnsi="Garamond"/>
          <w:b/>
          <w:sz w:val="22"/>
          <w:szCs w:val="22"/>
          <w:u w:val="single"/>
        </w:rPr>
        <w:t>Service Learning</w:t>
      </w:r>
    </w:p>
    <w:p w14:paraId="306EDD99" w14:textId="77777777" w:rsidR="0018278D" w:rsidRPr="009D2F6D" w:rsidRDefault="0018278D" w:rsidP="0018278D">
      <w:pPr>
        <w:pStyle w:val="ListParagraph"/>
        <w:numPr>
          <w:ilvl w:val="0"/>
          <w:numId w:val="16"/>
        </w:numPr>
        <w:jc w:val="both"/>
        <w:rPr>
          <w:rFonts w:ascii="Garamond" w:hAnsi="Garamond"/>
          <w:b/>
          <w:sz w:val="22"/>
          <w:szCs w:val="22"/>
        </w:rPr>
      </w:pPr>
      <w:r w:rsidRPr="009D2F6D">
        <w:rPr>
          <w:rFonts w:ascii="Garamond" w:hAnsi="Garamond"/>
          <w:sz w:val="22"/>
          <w:szCs w:val="22"/>
        </w:rPr>
        <w:t>DePauw Campus Cat Allies Faculty Advisor, Fall 2012 – Summer 2014</w:t>
      </w:r>
    </w:p>
    <w:p w14:paraId="28380BB4" w14:textId="77777777" w:rsidR="0018278D" w:rsidRPr="009D2F6D" w:rsidRDefault="0018278D" w:rsidP="0018278D">
      <w:pPr>
        <w:pStyle w:val="ListParagraph"/>
        <w:numPr>
          <w:ilvl w:val="0"/>
          <w:numId w:val="16"/>
        </w:numPr>
        <w:jc w:val="both"/>
        <w:rPr>
          <w:rFonts w:ascii="Garamond" w:hAnsi="Garamond"/>
          <w:b/>
          <w:sz w:val="22"/>
          <w:szCs w:val="22"/>
        </w:rPr>
      </w:pPr>
      <w:r w:rsidRPr="009D2F6D">
        <w:rPr>
          <w:rFonts w:ascii="Garamond" w:hAnsi="Garamond"/>
          <w:sz w:val="22"/>
          <w:szCs w:val="22"/>
        </w:rPr>
        <w:t>DePauw University Community Engagement Focus Group, Spring 2013</w:t>
      </w:r>
    </w:p>
    <w:p w14:paraId="0925B90F" w14:textId="77777777" w:rsidR="0018278D" w:rsidRPr="009D2F6D" w:rsidRDefault="0018278D" w:rsidP="0018278D">
      <w:pPr>
        <w:pStyle w:val="ListParagraph"/>
        <w:numPr>
          <w:ilvl w:val="0"/>
          <w:numId w:val="16"/>
        </w:numPr>
        <w:jc w:val="both"/>
        <w:rPr>
          <w:rFonts w:ascii="Garamond" w:hAnsi="Garamond"/>
          <w:b/>
          <w:sz w:val="22"/>
          <w:szCs w:val="22"/>
        </w:rPr>
      </w:pPr>
      <w:r w:rsidRPr="009D2F6D">
        <w:rPr>
          <w:rFonts w:ascii="Garamond" w:hAnsi="Garamond"/>
          <w:sz w:val="22"/>
          <w:szCs w:val="22"/>
        </w:rPr>
        <w:t>DePauw Winter Term in Service Faculty Leader, Winter 2012</w:t>
      </w:r>
    </w:p>
    <w:p w14:paraId="07391E90" w14:textId="77777777" w:rsidR="0018278D" w:rsidRPr="009D2F6D" w:rsidRDefault="0018278D" w:rsidP="0018278D">
      <w:pPr>
        <w:pStyle w:val="ListParagraph"/>
        <w:numPr>
          <w:ilvl w:val="0"/>
          <w:numId w:val="16"/>
        </w:numPr>
        <w:jc w:val="both"/>
        <w:rPr>
          <w:rFonts w:ascii="Garamond" w:hAnsi="Garamond"/>
          <w:b/>
          <w:sz w:val="22"/>
          <w:szCs w:val="22"/>
        </w:rPr>
      </w:pPr>
      <w:r w:rsidRPr="009D2F6D">
        <w:rPr>
          <w:rFonts w:ascii="Garamond" w:hAnsi="Garamond"/>
          <w:sz w:val="22"/>
          <w:szCs w:val="22"/>
        </w:rPr>
        <w:t xml:space="preserve">DePauw University Alternative Breaks Faculty Leader, Spring 2011 – Fall 2012 </w:t>
      </w:r>
    </w:p>
    <w:p w14:paraId="355630F0" w14:textId="77777777" w:rsidR="0018278D" w:rsidRPr="009D2F6D" w:rsidRDefault="0018278D" w:rsidP="0018278D">
      <w:pPr>
        <w:jc w:val="both"/>
        <w:rPr>
          <w:rFonts w:ascii="Garamond" w:hAnsi="Garamond"/>
          <w:b/>
          <w:sz w:val="22"/>
          <w:szCs w:val="22"/>
          <w:u w:val="single"/>
        </w:rPr>
      </w:pPr>
    </w:p>
    <w:p w14:paraId="46A02A9F" w14:textId="77777777" w:rsidR="0018278D" w:rsidRPr="009D2F6D" w:rsidRDefault="0018278D" w:rsidP="0018278D">
      <w:pPr>
        <w:jc w:val="both"/>
        <w:rPr>
          <w:rFonts w:ascii="Garamond" w:hAnsi="Garamond"/>
          <w:b/>
          <w:sz w:val="22"/>
          <w:szCs w:val="22"/>
          <w:u w:val="single"/>
        </w:rPr>
      </w:pPr>
      <w:r w:rsidRPr="009D2F6D">
        <w:rPr>
          <w:rFonts w:ascii="Garamond" w:hAnsi="Garamond"/>
          <w:b/>
          <w:sz w:val="22"/>
          <w:szCs w:val="22"/>
          <w:u w:val="single"/>
        </w:rPr>
        <w:t>Pedagogical Service</w:t>
      </w:r>
    </w:p>
    <w:p w14:paraId="1CDCF58C" w14:textId="0C985BA2" w:rsidR="002563B9" w:rsidRPr="002563B9" w:rsidRDefault="002563B9" w:rsidP="0018278D">
      <w:pPr>
        <w:pStyle w:val="ListParagraph"/>
        <w:numPr>
          <w:ilvl w:val="0"/>
          <w:numId w:val="17"/>
        </w:numPr>
        <w:jc w:val="both"/>
        <w:rPr>
          <w:rFonts w:ascii="Garamond" w:hAnsi="Garamond"/>
          <w:b/>
          <w:sz w:val="22"/>
          <w:szCs w:val="22"/>
        </w:rPr>
      </w:pPr>
      <w:r>
        <w:rPr>
          <w:rFonts w:ascii="Garamond" w:hAnsi="Garamond"/>
          <w:sz w:val="22"/>
          <w:szCs w:val="22"/>
        </w:rPr>
        <w:t xml:space="preserve">Faculty Advisor, UW Tacoma Outdoor Adventure Club, forthcoming. </w:t>
      </w:r>
    </w:p>
    <w:p w14:paraId="330D424A" w14:textId="1EB4E5B4" w:rsidR="002563B9" w:rsidRPr="002563B9" w:rsidRDefault="002563B9" w:rsidP="0018278D">
      <w:pPr>
        <w:pStyle w:val="ListParagraph"/>
        <w:numPr>
          <w:ilvl w:val="0"/>
          <w:numId w:val="17"/>
        </w:numPr>
        <w:jc w:val="both"/>
        <w:rPr>
          <w:rFonts w:ascii="Garamond" w:hAnsi="Garamond"/>
          <w:b/>
          <w:sz w:val="22"/>
          <w:szCs w:val="22"/>
        </w:rPr>
      </w:pPr>
      <w:r>
        <w:rPr>
          <w:rFonts w:ascii="Garamond" w:hAnsi="Garamond"/>
          <w:sz w:val="22"/>
          <w:szCs w:val="22"/>
        </w:rPr>
        <w:t xml:space="preserve">Faculty Advisor, UW Tacoma </w:t>
      </w:r>
      <w:r w:rsidRPr="002563B9">
        <w:rPr>
          <w:rFonts w:ascii="Garamond" w:hAnsi="Garamond"/>
          <w:i/>
          <w:sz w:val="22"/>
          <w:szCs w:val="22"/>
        </w:rPr>
        <w:t>Moby-Dick</w:t>
      </w:r>
      <w:r>
        <w:rPr>
          <w:rFonts w:ascii="Garamond" w:hAnsi="Garamond"/>
          <w:sz w:val="22"/>
          <w:szCs w:val="22"/>
        </w:rPr>
        <w:t xml:space="preserve"> Appreciation Society, Spring 2018-Present.</w:t>
      </w:r>
    </w:p>
    <w:p w14:paraId="099001E3" w14:textId="77777777" w:rsidR="0018278D" w:rsidRPr="009D2F6D" w:rsidRDefault="0018278D" w:rsidP="0018278D">
      <w:pPr>
        <w:pStyle w:val="ListParagraph"/>
        <w:numPr>
          <w:ilvl w:val="0"/>
          <w:numId w:val="17"/>
        </w:numPr>
        <w:jc w:val="both"/>
        <w:rPr>
          <w:rFonts w:ascii="Garamond" w:hAnsi="Garamond"/>
          <w:b/>
          <w:sz w:val="22"/>
          <w:szCs w:val="22"/>
        </w:rPr>
      </w:pPr>
      <w:r w:rsidRPr="009D2F6D">
        <w:rPr>
          <w:rFonts w:ascii="Garamond" w:hAnsi="Garamond"/>
          <w:sz w:val="22"/>
          <w:szCs w:val="22"/>
        </w:rPr>
        <w:t xml:space="preserve">Founder and Facilitator, DePauw </w:t>
      </w:r>
      <w:r w:rsidRPr="009D2F6D">
        <w:rPr>
          <w:rFonts w:ascii="Garamond" w:hAnsi="Garamond"/>
          <w:i/>
          <w:sz w:val="22"/>
          <w:szCs w:val="22"/>
        </w:rPr>
        <w:t>Moby-Dick</w:t>
      </w:r>
      <w:r w:rsidRPr="009D2F6D">
        <w:rPr>
          <w:rFonts w:ascii="Garamond" w:hAnsi="Garamond"/>
          <w:sz w:val="22"/>
          <w:szCs w:val="22"/>
        </w:rPr>
        <w:t xml:space="preserve"> Reading Group, Fall 2010. </w:t>
      </w:r>
    </w:p>
    <w:p w14:paraId="74A5190F" w14:textId="77777777" w:rsidR="0018278D" w:rsidRPr="009D2F6D" w:rsidRDefault="0018278D" w:rsidP="0018278D">
      <w:pPr>
        <w:pStyle w:val="ListParagraph"/>
        <w:numPr>
          <w:ilvl w:val="0"/>
          <w:numId w:val="17"/>
        </w:numPr>
        <w:jc w:val="both"/>
        <w:rPr>
          <w:rFonts w:ascii="Garamond" w:hAnsi="Garamond"/>
          <w:b/>
          <w:sz w:val="22"/>
          <w:szCs w:val="22"/>
        </w:rPr>
      </w:pPr>
      <w:r w:rsidRPr="009D2F6D">
        <w:rPr>
          <w:rFonts w:ascii="Garamond" w:hAnsi="Garamond"/>
          <w:sz w:val="22"/>
          <w:szCs w:val="22"/>
        </w:rPr>
        <w:t xml:space="preserve">Facilitator, DePauw University English Department GRE Review Session on American Literature, Fall 2010 – Spring 2014 </w:t>
      </w:r>
    </w:p>
    <w:p w14:paraId="7CBF4C1B" w14:textId="77777777" w:rsidR="0018278D" w:rsidRPr="009D2F6D" w:rsidRDefault="0018278D" w:rsidP="0018278D">
      <w:pPr>
        <w:pStyle w:val="ListParagraph"/>
        <w:numPr>
          <w:ilvl w:val="0"/>
          <w:numId w:val="17"/>
        </w:numPr>
        <w:jc w:val="both"/>
        <w:rPr>
          <w:rFonts w:ascii="Garamond" w:hAnsi="Garamond"/>
          <w:b/>
          <w:sz w:val="22"/>
          <w:szCs w:val="22"/>
        </w:rPr>
      </w:pPr>
      <w:r w:rsidRPr="009D2F6D">
        <w:rPr>
          <w:rFonts w:ascii="Garamond" w:hAnsi="Garamond"/>
          <w:sz w:val="22"/>
          <w:szCs w:val="22"/>
        </w:rPr>
        <w:t xml:space="preserve">Visiting Writer, The Castle Arts Program. Greencastle, Indiana, Spring 2012 – Spring 2014 </w:t>
      </w:r>
    </w:p>
    <w:p w14:paraId="51D7AB28" w14:textId="77777777" w:rsidR="0018278D" w:rsidRPr="009D2F6D" w:rsidRDefault="0018278D" w:rsidP="0018278D">
      <w:pPr>
        <w:pStyle w:val="ListParagraph"/>
        <w:numPr>
          <w:ilvl w:val="0"/>
          <w:numId w:val="17"/>
        </w:numPr>
        <w:jc w:val="both"/>
        <w:rPr>
          <w:rFonts w:ascii="Garamond" w:hAnsi="Garamond"/>
          <w:b/>
          <w:sz w:val="22"/>
          <w:szCs w:val="22"/>
        </w:rPr>
      </w:pPr>
      <w:r w:rsidRPr="009D2F6D">
        <w:rPr>
          <w:rFonts w:ascii="Garamond" w:hAnsi="Garamond"/>
          <w:sz w:val="22"/>
          <w:szCs w:val="22"/>
        </w:rPr>
        <w:t>Webmaster, Purdue University “Documenting Reality” Syllabus Group, Spring 2007 – Spring 2009</w:t>
      </w:r>
    </w:p>
    <w:p w14:paraId="59CE0767" w14:textId="77777777" w:rsidR="0018278D" w:rsidRPr="009D2F6D" w:rsidRDefault="0018278D" w:rsidP="0018278D">
      <w:pPr>
        <w:pStyle w:val="ListParagraph"/>
        <w:numPr>
          <w:ilvl w:val="0"/>
          <w:numId w:val="17"/>
        </w:numPr>
        <w:jc w:val="both"/>
        <w:rPr>
          <w:rFonts w:ascii="Garamond" w:hAnsi="Garamond"/>
          <w:b/>
          <w:sz w:val="22"/>
          <w:szCs w:val="22"/>
        </w:rPr>
      </w:pPr>
      <w:r w:rsidRPr="009D2F6D">
        <w:rPr>
          <w:rFonts w:ascii="Garamond" w:hAnsi="Garamond"/>
          <w:sz w:val="22"/>
          <w:szCs w:val="22"/>
        </w:rPr>
        <w:lastRenderedPageBreak/>
        <w:t>Facilitator, Purdue Introductory Composition Caucuses, Spring 2006 – Spring 2007</w:t>
      </w:r>
    </w:p>
    <w:p w14:paraId="4FFEED82" w14:textId="77777777" w:rsidR="0018278D" w:rsidRPr="009D2F6D" w:rsidRDefault="0018278D" w:rsidP="0018278D">
      <w:pPr>
        <w:pStyle w:val="ListParagraph"/>
        <w:numPr>
          <w:ilvl w:val="0"/>
          <w:numId w:val="17"/>
        </w:numPr>
        <w:jc w:val="both"/>
        <w:rPr>
          <w:rFonts w:ascii="Garamond" w:hAnsi="Garamond"/>
          <w:b/>
          <w:sz w:val="22"/>
          <w:szCs w:val="22"/>
        </w:rPr>
      </w:pPr>
      <w:r w:rsidRPr="009D2F6D">
        <w:rPr>
          <w:rFonts w:ascii="Garamond" w:hAnsi="Garamond"/>
          <w:sz w:val="22"/>
          <w:szCs w:val="22"/>
        </w:rPr>
        <w:t>Coordinator, Purdue “Documenting Reality” Syllabus Group, Spring 2006 – Spring 2007</w:t>
      </w:r>
    </w:p>
    <w:p w14:paraId="01EA6E12" w14:textId="77777777" w:rsidR="0018278D" w:rsidRPr="009D2F6D" w:rsidRDefault="0018278D" w:rsidP="0018278D">
      <w:pPr>
        <w:pStyle w:val="ListParagraph"/>
        <w:numPr>
          <w:ilvl w:val="0"/>
          <w:numId w:val="17"/>
        </w:numPr>
        <w:jc w:val="both"/>
        <w:rPr>
          <w:rFonts w:ascii="Garamond" w:hAnsi="Garamond"/>
          <w:b/>
          <w:sz w:val="22"/>
          <w:szCs w:val="22"/>
        </w:rPr>
      </w:pPr>
      <w:r w:rsidRPr="009D2F6D">
        <w:rPr>
          <w:rFonts w:ascii="Garamond" w:hAnsi="Garamond"/>
          <w:sz w:val="22"/>
          <w:szCs w:val="22"/>
        </w:rPr>
        <w:t xml:space="preserve">Creator and Developer, Purdue “Documenting Reality” Approved Syllabus Group, Summer 2004 </w:t>
      </w:r>
    </w:p>
    <w:p w14:paraId="198D53DA" w14:textId="77777777" w:rsidR="0018278D" w:rsidRPr="009D2F6D" w:rsidRDefault="0018278D" w:rsidP="0018278D">
      <w:pPr>
        <w:jc w:val="both"/>
        <w:rPr>
          <w:rFonts w:ascii="Garamond" w:hAnsi="Garamond"/>
          <w:b/>
          <w:sz w:val="22"/>
          <w:szCs w:val="22"/>
        </w:rPr>
      </w:pPr>
    </w:p>
    <w:p w14:paraId="5DD68539" w14:textId="77777777" w:rsidR="0018278D" w:rsidRPr="009D2F6D" w:rsidRDefault="0018278D" w:rsidP="0018278D">
      <w:pPr>
        <w:jc w:val="both"/>
        <w:rPr>
          <w:rFonts w:ascii="Garamond" w:hAnsi="Garamond"/>
          <w:b/>
          <w:sz w:val="22"/>
          <w:szCs w:val="22"/>
          <w:u w:val="single"/>
        </w:rPr>
      </w:pPr>
      <w:r w:rsidRPr="009D2F6D">
        <w:rPr>
          <w:rFonts w:ascii="Garamond" w:hAnsi="Garamond"/>
          <w:b/>
          <w:sz w:val="22"/>
          <w:szCs w:val="22"/>
          <w:u w:val="single"/>
        </w:rPr>
        <w:t>Community Service</w:t>
      </w:r>
    </w:p>
    <w:p w14:paraId="5BAE040C" w14:textId="5FA3E57E" w:rsidR="00472287" w:rsidRPr="004231C8" w:rsidRDefault="00472287" w:rsidP="0018278D">
      <w:pPr>
        <w:pStyle w:val="ListParagraph"/>
        <w:numPr>
          <w:ilvl w:val="0"/>
          <w:numId w:val="27"/>
        </w:numPr>
        <w:jc w:val="both"/>
        <w:rPr>
          <w:rFonts w:ascii="Garamond" w:hAnsi="Garamond"/>
          <w:sz w:val="22"/>
          <w:szCs w:val="22"/>
        </w:rPr>
      </w:pPr>
      <w:r w:rsidRPr="004231C8">
        <w:rPr>
          <w:rFonts w:ascii="Garamond" w:hAnsi="Garamond"/>
          <w:sz w:val="22"/>
          <w:szCs w:val="22"/>
        </w:rPr>
        <w:t>Boldly Went Live Storytelling Events and Podcast, Storytelling Coach and Community Partner, Autumn 2017-Present</w:t>
      </w:r>
    </w:p>
    <w:p w14:paraId="3DDE2E0E" w14:textId="72BCEC6C" w:rsidR="00472287" w:rsidRPr="004231C8" w:rsidRDefault="00472287" w:rsidP="0018278D">
      <w:pPr>
        <w:pStyle w:val="ListParagraph"/>
        <w:numPr>
          <w:ilvl w:val="0"/>
          <w:numId w:val="27"/>
        </w:numPr>
        <w:jc w:val="both"/>
        <w:rPr>
          <w:rFonts w:ascii="Garamond" w:hAnsi="Garamond"/>
          <w:sz w:val="22"/>
          <w:szCs w:val="22"/>
        </w:rPr>
      </w:pPr>
      <w:r w:rsidRPr="004231C8">
        <w:rPr>
          <w:rFonts w:ascii="Garamond" w:hAnsi="Garamond"/>
          <w:sz w:val="22"/>
          <w:szCs w:val="22"/>
        </w:rPr>
        <w:t xml:space="preserve">Washington Trails Association Trail Work Volunteer, </w:t>
      </w:r>
      <w:proofErr w:type="spellStart"/>
      <w:r w:rsidRPr="004231C8">
        <w:rPr>
          <w:rFonts w:ascii="Garamond" w:hAnsi="Garamond"/>
          <w:sz w:val="22"/>
          <w:szCs w:val="22"/>
        </w:rPr>
        <w:t>Squak</w:t>
      </w:r>
      <w:proofErr w:type="spellEnd"/>
      <w:r w:rsidRPr="004231C8">
        <w:rPr>
          <w:rFonts w:ascii="Garamond" w:hAnsi="Garamond"/>
          <w:sz w:val="22"/>
          <w:szCs w:val="22"/>
        </w:rPr>
        <w:t xml:space="preserve"> Mountain, Winter 2018</w:t>
      </w:r>
    </w:p>
    <w:p w14:paraId="09C1C0F0" w14:textId="77777777" w:rsidR="00763D91" w:rsidRPr="009D2F6D" w:rsidRDefault="00763D91" w:rsidP="0018278D">
      <w:pPr>
        <w:pStyle w:val="ListParagraph"/>
        <w:numPr>
          <w:ilvl w:val="0"/>
          <w:numId w:val="27"/>
        </w:numPr>
        <w:jc w:val="both"/>
        <w:rPr>
          <w:rFonts w:ascii="Garamond" w:hAnsi="Garamond"/>
          <w:b/>
          <w:sz w:val="22"/>
          <w:szCs w:val="22"/>
        </w:rPr>
      </w:pPr>
      <w:r w:rsidRPr="009D2F6D">
        <w:rPr>
          <w:rFonts w:ascii="Garamond" w:hAnsi="Garamond"/>
          <w:sz w:val="22"/>
          <w:szCs w:val="22"/>
        </w:rPr>
        <w:t xml:space="preserve">Tacoma Needs Trees, Volunteer and Participant, Fall 2016-Present </w:t>
      </w:r>
    </w:p>
    <w:p w14:paraId="691379DF" w14:textId="77777777" w:rsidR="00763D91" w:rsidRPr="009D2F6D" w:rsidRDefault="00763D91" w:rsidP="0018278D">
      <w:pPr>
        <w:pStyle w:val="ListParagraph"/>
        <w:numPr>
          <w:ilvl w:val="0"/>
          <w:numId w:val="27"/>
        </w:numPr>
        <w:jc w:val="both"/>
        <w:rPr>
          <w:rFonts w:ascii="Garamond" w:hAnsi="Garamond"/>
          <w:b/>
          <w:sz w:val="22"/>
          <w:szCs w:val="22"/>
        </w:rPr>
      </w:pPr>
      <w:r w:rsidRPr="009D2F6D">
        <w:rPr>
          <w:rFonts w:ascii="Garamond" w:hAnsi="Garamond"/>
          <w:sz w:val="22"/>
          <w:szCs w:val="22"/>
        </w:rPr>
        <w:t>Seattle Running Club Trail Work Volunteer, King County Parks, Fall 2016-Present</w:t>
      </w:r>
    </w:p>
    <w:p w14:paraId="2B37532E" w14:textId="77777777" w:rsidR="00763D91" w:rsidRPr="009D2F6D" w:rsidRDefault="00763D91" w:rsidP="0018278D">
      <w:pPr>
        <w:pStyle w:val="ListParagraph"/>
        <w:numPr>
          <w:ilvl w:val="0"/>
          <w:numId w:val="27"/>
        </w:numPr>
        <w:jc w:val="both"/>
        <w:rPr>
          <w:rFonts w:ascii="Garamond" w:hAnsi="Garamond"/>
          <w:b/>
          <w:sz w:val="22"/>
          <w:szCs w:val="22"/>
        </w:rPr>
      </w:pPr>
      <w:r w:rsidRPr="009D2F6D">
        <w:rPr>
          <w:rFonts w:ascii="Garamond" w:hAnsi="Garamond"/>
          <w:sz w:val="22"/>
          <w:szCs w:val="22"/>
        </w:rPr>
        <w:t xml:space="preserve">Trail Race Volunteer for local organizations: </w:t>
      </w:r>
      <w:proofErr w:type="spellStart"/>
      <w:r w:rsidRPr="009D2F6D">
        <w:rPr>
          <w:rFonts w:ascii="Garamond" w:hAnsi="Garamond"/>
          <w:sz w:val="22"/>
          <w:szCs w:val="22"/>
        </w:rPr>
        <w:t>Rainshadow</w:t>
      </w:r>
      <w:proofErr w:type="spellEnd"/>
      <w:r w:rsidRPr="009D2F6D">
        <w:rPr>
          <w:rFonts w:ascii="Garamond" w:hAnsi="Garamond"/>
          <w:sz w:val="22"/>
          <w:szCs w:val="22"/>
        </w:rPr>
        <w:t xml:space="preserve"> Running; Evergreen Trail Runs; Grandpa’s Wishbone Marathon; Tacoma City Marathon Association, Spring 2015-Present </w:t>
      </w:r>
    </w:p>
    <w:p w14:paraId="047EC629" w14:textId="77777777" w:rsidR="0018278D" w:rsidRPr="009D2F6D" w:rsidRDefault="0018278D" w:rsidP="0018278D">
      <w:pPr>
        <w:pStyle w:val="ListParagraph"/>
        <w:numPr>
          <w:ilvl w:val="0"/>
          <w:numId w:val="27"/>
        </w:numPr>
        <w:jc w:val="both"/>
        <w:rPr>
          <w:rFonts w:ascii="Garamond" w:hAnsi="Garamond"/>
          <w:b/>
          <w:sz w:val="22"/>
          <w:szCs w:val="22"/>
        </w:rPr>
      </w:pPr>
      <w:r w:rsidRPr="009D2F6D">
        <w:rPr>
          <w:rFonts w:ascii="Garamond" w:hAnsi="Garamond"/>
          <w:sz w:val="22"/>
          <w:szCs w:val="22"/>
        </w:rPr>
        <w:t>Humane Society of Tacoma-Pierce County Community Cat Program Volunteer (TNR), Fall 2015-</w:t>
      </w:r>
      <w:r w:rsidR="00763D91" w:rsidRPr="009D2F6D">
        <w:rPr>
          <w:rFonts w:ascii="Garamond" w:hAnsi="Garamond"/>
          <w:sz w:val="22"/>
          <w:szCs w:val="22"/>
        </w:rPr>
        <w:t>Spring 2016</w:t>
      </w:r>
    </w:p>
    <w:p w14:paraId="0E84BA16" w14:textId="6EF8115C" w:rsidR="0018278D" w:rsidRPr="009D2F6D" w:rsidRDefault="0018278D" w:rsidP="0018278D">
      <w:pPr>
        <w:pStyle w:val="ListParagraph"/>
        <w:numPr>
          <w:ilvl w:val="0"/>
          <w:numId w:val="27"/>
        </w:numPr>
        <w:jc w:val="both"/>
        <w:rPr>
          <w:rFonts w:ascii="Garamond" w:hAnsi="Garamond"/>
          <w:b/>
          <w:sz w:val="22"/>
          <w:szCs w:val="22"/>
        </w:rPr>
      </w:pPr>
      <w:r w:rsidRPr="009D2F6D">
        <w:rPr>
          <w:rFonts w:ascii="Garamond" w:hAnsi="Garamond"/>
          <w:sz w:val="22"/>
          <w:szCs w:val="22"/>
        </w:rPr>
        <w:t>Greencastle Community Cats, Founder and Advisor, Summer 2011-</w:t>
      </w:r>
      <w:r w:rsidR="00472287">
        <w:rPr>
          <w:rFonts w:ascii="Garamond" w:hAnsi="Garamond"/>
          <w:sz w:val="22"/>
          <w:szCs w:val="22"/>
        </w:rPr>
        <w:t>Autumn 2015</w:t>
      </w:r>
    </w:p>
    <w:p w14:paraId="14E39165" w14:textId="77777777" w:rsidR="0018278D" w:rsidRPr="009D2F6D" w:rsidRDefault="0018278D" w:rsidP="0018278D">
      <w:pPr>
        <w:pStyle w:val="ListParagraph"/>
        <w:numPr>
          <w:ilvl w:val="0"/>
          <w:numId w:val="27"/>
        </w:numPr>
        <w:jc w:val="both"/>
        <w:rPr>
          <w:rFonts w:ascii="Garamond" w:hAnsi="Garamond"/>
          <w:b/>
          <w:sz w:val="22"/>
          <w:szCs w:val="22"/>
        </w:rPr>
      </w:pPr>
      <w:r w:rsidRPr="009D2F6D">
        <w:rPr>
          <w:rFonts w:ascii="Garamond" w:hAnsi="Garamond"/>
          <w:sz w:val="22"/>
          <w:szCs w:val="22"/>
        </w:rPr>
        <w:t>DePauw Campus Cat Allies, Informal Advisor, Fall 2014-Present</w:t>
      </w:r>
    </w:p>
    <w:p w14:paraId="794D9A64" w14:textId="77777777" w:rsidR="0018278D" w:rsidRPr="009D2F6D" w:rsidRDefault="0018278D" w:rsidP="0018278D">
      <w:pPr>
        <w:pStyle w:val="ListParagraph"/>
        <w:numPr>
          <w:ilvl w:val="0"/>
          <w:numId w:val="27"/>
        </w:numPr>
        <w:jc w:val="both"/>
        <w:rPr>
          <w:rFonts w:ascii="Garamond" w:hAnsi="Garamond"/>
          <w:b/>
          <w:sz w:val="22"/>
          <w:szCs w:val="22"/>
        </w:rPr>
      </w:pPr>
      <w:r w:rsidRPr="009D2F6D">
        <w:rPr>
          <w:rFonts w:ascii="Garamond" w:hAnsi="Garamond"/>
          <w:sz w:val="22"/>
          <w:szCs w:val="22"/>
        </w:rPr>
        <w:t>The Castle Arts Program Volunteer, Fall 2011-Spring 2014</w:t>
      </w:r>
    </w:p>
    <w:p w14:paraId="3128F234" w14:textId="77777777" w:rsidR="0018278D" w:rsidRPr="009D2F6D" w:rsidRDefault="0018278D" w:rsidP="0018278D">
      <w:pPr>
        <w:pStyle w:val="ListParagraph"/>
        <w:jc w:val="both"/>
        <w:rPr>
          <w:rFonts w:ascii="Garamond" w:hAnsi="Garamond"/>
          <w:b/>
          <w:sz w:val="22"/>
          <w:szCs w:val="22"/>
        </w:rPr>
      </w:pPr>
    </w:p>
    <w:p w14:paraId="0AE082BF" w14:textId="77777777" w:rsidR="0018278D" w:rsidRPr="009D2F6D" w:rsidRDefault="0018278D" w:rsidP="0018278D">
      <w:pPr>
        <w:jc w:val="both"/>
        <w:rPr>
          <w:rFonts w:ascii="Garamond" w:hAnsi="Garamond"/>
          <w:b/>
          <w:sz w:val="22"/>
          <w:szCs w:val="22"/>
        </w:rPr>
      </w:pPr>
      <w:r w:rsidRPr="009D2F6D">
        <w:rPr>
          <w:rFonts w:ascii="Garamond" w:hAnsi="Garamond"/>
          <w:b/>
          <w:sz w:val="22"/>
          <w:szCs w:val="22"/>
        </w:rPr>
        <w:t>PROFESSIONAL AFFILIATIONS______________________________________________________</w:t>
      </w:r>
    </w:p>
    <w:p w14:paraId="6204824C" w14:textId="77777777" w:rsidR="0018278D" w:rsidRPr="009D2F6D" w:rsidRDefault="0018278D" w:rsidP="0018278D">
      <w:pPr>
        <w:pStyle w:val="ListParagraph"/>
        <w:numPr>
          <w:ilvl w:val="0"/>
          <w:numId w:val="19"/>
        </w:numPr>
        <w:jc w:val="both"/>
        <w:rPr>
          <w:rFonts w:ascii="Garamond" w:hAnsi="Garamond"/>
          <w:sz w:val="22"/>
          <w:szCs w:val="22"/>
        </w:rPr>
      </w:pPr>
      <w:r w:rsidRPr="009D2F6D">
        <w:rPr>
          <w:rFonts w:ascii="Garamond" w:hAnsi="Garamond"/>
          <w:sz w:val="22"/>
          <w:szCs w:val="22"/>
        </w:rPr>
        <w:t>The Modern Language Association (MLA)</w:t>
      </w:r>
    </w:p>
    <w:p w14:paraId="62077E31" w14:textId="77777777" w:rsidR="0018278D" w:rsidRPr="009D2F6D" w:rsidRDefault="0018278D" w:rsidP="0018278D">
      <w:pPr>
        <w:pStyle w:val="ListParagraph"/>
        <w:numPr>
          <w:ilvl w:val="0"/>
          <w:numId w:val="19"/>
        </w:numPr>
        <w:jc w:val="both"/>
        <w:rPr>
          <w:rFonts w:ascii="Garamond" w:hAnsi="Garamond"/>
          <w:sz w:val="22"/>
          <w:szCs w:val="22"/>
        </w:rPr>
      </w:pPr>
      <w:r w:rsidRPr="009D2F6D">
        <w:rPr>
          <w:rFonts w:ascii="Garamond" w:hAnsi="Garamond"/>
          <w:sz w:val="22"/>
          <w:szCs w:val="22"/>
        </w:rPr>
        <w:t>The Association for the Study of Literature and Environment (ASLE)</w:t>
      </w:r>
    </w:p>
    <w:p w14:paraId="5480FCCF" w14:textId="77777777" w:rsidR="0018278D" w:rsidRPr="009D2F6D" w:rsidRDefault="0018278D" w:rsidP="0018278D">
      <w:pPr>
        <w:pStyle w:val="ListParagraph"/>
        <w:numPr>
          <w:ilvl w:val="0"/>
          <w:numId w:val="19"/>
        </w:numPr>
        <w:jc w:val="both"/>
        <w:rPr>
          <w:rFonts w:ascii="Garamond" w:hAnsi="Garamond"/>
          <w:sz w:val="22"/>
          <w:szCs w:val="22"/>
        </w:rPr>
      </w:pPr>
      <w:r w:rsidRPr="009D2F6D">
        <w:rPr>
          <w:rFonts w:ascii="Garamond" w:hAnsi="Garamond"/>
          <w:sz w:val="22"/>
          <w:szCs w:val="22"/>
        </w:rPr>
        <w:t>The Society for Nineteenth-Century Americanists (C19)</w:t>
      </w:r>
    </w:p>
    <w:p w14:paraId="736F7753" w14:textId="77777777" w:rsidR="0018278D" w:rsidRPr="009D2F6D" w:rsidRDefault="0018278D" w:rsidP="0018278D">
      <w:pPr>
        <w:pStyle w:val="ListParagraph"/>
        <w:numPr>
          <w:ilvl w:val="0"/>
          <w:numId w:val="19"/>
        </w:numPr>
        <w:jc w:val="both"/>
        <w:rPr>
          <w:rFonts w:ascii="Garamond" w:hAnsi="Garamond"/>
          <w:sz w:val="22"/>
          <w:szCs w:val="22"/>
        </w:rPr>
      </w:pPr>
      <w:r w:rsidRPr="009D2F6D">
        <w:rPr>
          <w:rFonts w:ascii="Garamond" w:hAnsi="Garamond"/>
          <w:sz w:val="22"/>
          <w:szCs w:val="22"/>
        </w:rPr>
        <w:t>The International Society for the Study of Narrative (ISSN)</w:t>
      </w:r>
    </w:p>
    <w:p w14:paraId="16419B19" w14:textId="77777777" w:rsidR="0018278D" w:rsidRPr="009D2F6D" w:rsidRDefault="0018278D" w:rsidP="0018278D">
      <w:pPr>
        <w:pStyle w:val="ListParagraph"/>
        <w:numPr>
          <w:ilvl w:val="0"/>
          <w:numId w:val="19"/>
        </w:numPr>
        <w:jc w:val="both"/>
        <w:rPr>
          <w:rFonts w:ascii="Garamond" w:hAnsi="Garamond"/>
          <w:sz w:val="22"/>
          <w:szCs w:val="22"/>
        </w:rPr>
      </w:pPr>
      <w:r w:rsidRPr="009D2F6D">
        <w:rPr>
          <w:rFonts w:ascii="Garamond" w:hAnsi="Garamond"/>
          <w:sz w:val="22"/>
          <w:szCs w:val="22"/>
        </w:rPr>
        <w:t>The Society of Early Americanists (SEA)</w:t>
      </w:r>
    </w:p>
    <w:p w14:paraId="6DE7CFF1" w14:textId="77777777" w:rsidR="0018278D" w:rsidRPr="009D2F6D" w:rsidRDefault="0018278D" w:rsidP="0018278D">
      <w:pPr>
        <w:pStyle w:val="ListParagraph"/>
        <w:numPr>
          <w:ilvl w:val="0"/>
          <w:numId w:val="19"/>
        </w:numPr>
        <w:jc w:val="both"/>
        <w:rPr>
          <w:rFonts w:ascii="Garamond" w:hAnsi="Garamond"/>
          <w:sz w:val="22"/>
          <w:szCs w:val="22"/>
        </w:rPr>
      </w:pPr>
      <w:r w:rsidRPr="009D2F6D">
        <w:rPr>
          <w:rFonts w:ascii="Garamond" w:hAnsi="Garamond"/>
          <w:sz w:val="22"/>
          <w:szCs w:val="22"/>
        </w:rPr>
        <w:t>The Society for Literature, Science, and the Arts (SLSA)</w:t>
      </w:r>
    </w:p>
    <w:p w14:paraId="712143CA" w14:textId="77777777" w:rsidR="0018278D" w:rsidRPr="009D2F6D" w:rsidRDefault="0018278D" w:rsidP="0018278D">
      <w:pPr>
        <w:pStyle w:val="ListParagraph"/>
        <w:numPr>
          <w:ilvl w:val="0"/>
          <w:numId w:val="19"/>
        </w:numPr>
        <w:jc w:val="both"/>
        <w:rPr>
          <w:rFonts w:ascii="Garamond" w:hAnsi="Garamond"/>
          <w:sz w:val="22"/>
          <w:szCs w:val="22"/>
        </w:rPr>
      </w:pPr>
      <w:r w:rsidRPr="009D2F6D">
        <w:rPr>
          <w:rFonts w:ascii="Garamond" w:hAnsi="Garamond"/>
          <w:sz w:val="22"/>
          <w:szCs w:val="22"/>
        </w:rPr>
        <w:t>The College English Association (CEA)</w:t>
      </w:r>
    </w:p>
    <w:p w14:paraId="2432844F" w14:textId="77777777" w:rsidR="0018278D" w:rsidRPr="009D2F6D" w:rsidRDefault="0018278D" w:rsidP="0018278D">
      <w:pPr>
        <w:pStyle w:val="ListParagraph"/>
        <w:numPr>
          <w:ilvl w:val="0"/>
          <w:numId w:val="19"/>
        </w:numPr>
        <w:jc w:val="both"/>
        <w:rPr>
          <w:rFonts w:ascii="Garamond" w:hAnsi="Garamond"/>
          <w:sz w:val="22"/>
          <w:szCs w:val="22"/>
        </w:rPr>
      </w:pPr>
      <w:r w:rsidRPr="009D2F6D">
        <w:rPr>
          <w:rFonts w:ascii="Garamond" w:hAnsi="Garamond"/>
          <w:sz w:val="22"/>
          <w:szCs w:val="22"/>
        </w:rPr>
        <w:t>The Society for the Study of American Women Writers (SSAWW)</w:t>
      </w:r>
    </w:p>
    <w:p w14:paraId="410AA224" w14:textId="77777777" w:rsidR="0018278D" w:rsidRPr="009D2F6D" w:rsidRDefault="0018278D" w:rsidP="0018278D">
      <w:pPr>
        <w:pStyle w:val="ListParagraph"/>
        <w:numPr>
          <w:ilvl w:val="0"/>
          <w:numId w:val="19"/>
        </w:numPr>
        <w:jc w:val="both"/>
        <w:rPr>
          <w:rFonts w:ascii="Garamond" w:hAnsi="Garamond"/>
          <w:sz w:val="22"/>
          <w:szCs w:val="22"/>
        </w:rPr>
      </w:pPr>
      <w:r w:rsidRPr="009D2F6D">
        <w:rPr>
          <w:rFonts w:ascii="Garamond" w:hAnsi="Garamond"/>
          <w:sz w:val="22"/>
          <w:szCs w:val="22"/>
        </w:rPr>
        <w:t>The Society for the Study of Midwestern Literature (SSML)</w:t>
      </w:r>
    </w:p>
    <w:p w14:paraId="4FFB17F1" w14:textId="77777777" w:rsidR="0018278D" w:rsidRPr="009D2F6D" w:rsidRDefault="0018278D" w:rsidP="0018278D">
      <w:pPr>
        <w:pStyle w:val="ListParagraph"/>
        <w:numPr>
          <w:ilvl w:val="0"/>
          <w:numId w:val="19"/>
        </w:numPr>
        <w:jc w:val="both"/>
        <w:rPr>
          <w:rFonts w:ascii="Garamond" w:hAnsi="Garamond"/>
          <w:sz w:val="22"/>
          <w:szCs w:val="22"/>
        </w:rPr>
      </w:pPr>
      <w:r w:rsidRPr="009D2F6D">
        <w:rPr>
          <w:rFonts w:ascii="Garamond" w:hAnsi="Garamond"/>
          <w:sz w:val="22"/>
          <w:szCs w:val="22"/>
        </w:rPr>
        <w:t>The Midwest Modern Language Association (MMLA)</w:t>
      </w:r>
    </w:p>
    <w:p w14:paraId="6ED262B9" w14:textId="77777777" w:rsidR="0018278D" w:rsidRPr="009D2F6D" w:rsidRDefault="0018278D" w:rsidP="0018278D">
      <w:pPr>
        <w:pStyle w:val="ListParagraph"/>
        <w:numPr>
          <w:ilvl w:val="0"/>
          <w:numId w:val="19"/>
        </w:numPr>
        <w:jc w:val="both"/>
        <w:rPr>
          <w:rFonts w:ascii="Garamond" w:hAnsi="Garamond"/>
          <w:sz w:val="22"/>
          <w:szCs w:val="22"/>
        </w:rPr>
      </w:pPr>
      <w:r w:rsidRPr="009D2F6D">
        <w:rPr>
          <w:rFonts w:ascii="Garamond" w:hAnsi="Garamond"/>
          <w:sz w:val="22"/>
          <w:szCs w:val="22"/>
        </w:rPr>
        <w:t xml:space="preserve">The Rocky Mountain Modern Language Association (RMMLA) </w:t>
      </w:r>
    </w:p>
    <w:p w14:paraId="18223BCF" w14:textId="77777777" w:rsidR="0018278D" w:rsidRPr="009D2F6D" w:rsidRDefault="0018278D" w:rsidP="0018278D">
      <w:pPr>
        <w:pStyle w:val="ListParagraph"/>
        <w:numPr>
          <w:ilvl w:val="0"/>
          <w:numId w:val="19"/>
        </w:numPr>
        <w:jc w:val="both"/>
        <w:rPr>
          <w:rFonts w:ascii="Garamond" w:hAnsi="Garamond"/>
          <w:sz w:val="22"/>
          <w:szCs w:val="22"/>
        </w:rPr>
      </w:pPr>
      <w:r w:rsidRPr="009D2F6D">
        <w:rPr>
          <w:rFonts w:ascii="Garamond" w:hAnsi="Garamond"/>
          <w:sz w:val="22"/>
          <w:szCs w:val="22"/>
        </w:rPr>
        <w:t>The Henry James Society</w:t>
      </w:r>
    </w:p>
    <w:p w14:paraId="745D3D8D" w14:textId="77777777" w:rsidR="0018278D" w:rsidRPr="009D2F6D" w:rsidRDefault="0018278D" w:rsidP="0018278D">
      <w:pPr>
        <w:pStyle w:val="ListParagraph"/>
        <w:numPr>
          <w:ilvl w:val="0"/>
          <w:numId w:val="19"/>
        </w:numPr>
        <w:jc w:val="both"/>
        <w:rPr>
          <w:rFonts w:ascii="Garamond" w:hAnsi="Garamond"/>
          <w:sz w:val="22"/>
          <w:szCs w:val="22"/>
        </w:rPr>
      </w:pPr>
      <w:r w:rsidRPr="009D2F6D">
        <w:rPr>
          <w:rFonts w:ascii="Garamond" w:hAnsi="Garamond"/>
          <w:sz w:val="22"/>
          <w:szCs w:val="22"/>
        </w:rPr>
        <w:t>The Kate Chopin Society</w:t>
      </w:r>
    </w:p>
    <w:p w14:paraId="380F43C2" w14:textId="77777777" w:rsidR="0018278D" w:rsidRPr="009D2F6D" w:rsidRDefault="0018278D" w:rsidP="0018278D">
      <w:pPr>
        <w:pStyle w:val="ListParagraph"/>
        <w:numPr>
          <w:ilvl w:val="0"/>
          <w:numId w:val="19"/>
        </w:numPr>
        <w:jc w:val="both"/>
        <w:rPr>
          <w:rFonts w:ascii="Garamond" w:hAnsi="Garamond"/>
          <w:sz w:val="22"/>
          <w:szCs w:val="22"/>
        </w:rPr>
      </w:pPr>
      <w:r w:rsidRPr="009D2F6D">
        <w:rPr>
          <w:rFonts w:ascii="Garamond" w:hAnsi="Garamond"/>
          <w:sz w:val="22"/>
          <w:szCs w:val="22"/>
        </w:rPr>
        <w:t>The Poe Studies Association</w:t>
      </w:r>
    </w:p>
    <w:p w14:paraId="3CA734EE" w14:textId="77777777" w:rsidR="0018278D" w:rsidRPr="009D2F6D" w:rsidRDefault="0018278D" w:rsidP="0018278D">
      <w:pPr>
        <w:pStyle w:val="ListParagraph"/>
        <w:numPr>
          <w:ilvl w:val="0"/>
          <w:numId w:val="19"/>
        </w:numPr>
        <w:jc w:val="both"/>
        <w:rPr>
          <w:rFonts w:ascii="Garamond" w:hAnsi="Garamond"/>
          <w:sz w:val="22"/>
          <w:szCs w:val="22"/>
        </w:rPr>
      </w:pPr>
      <w:r w:rsidRPr="009D2F6D">
        <w:rPr>
          <w:rFonts w:ascii="Garamond" w:hAnsi="Garamond"/>
          <w:sz w:val="22"/>
          <w:szCs w:val="22"/>
        </w:rPr>
        <w:t>The Thoreau Society</w:t>
      </w:r>
    </w:p>
    <w:p w14:paraId="75A664ED" w14:textId="77777777" w:rsidR="0018278D" w:rsidRPr="009D2F6D" w:rsidRDefault="0018278D" w:rsidP="00436E33">
      <w:pPr>
        <w:pStyle w:val="ListParagraph"/>
        <w:numPr>
          <w:ilvl w:val="0"/>
          <w:numId w:val="19"/>
        </w:numPr>
        <w:jc w:val="both"/>
        <w:rPr>
          <w:rFonts w:ascii="Garamond" w:hAnsi="Garamond"/>
          <w:sz w:val="22"/>
          <w:szCs w:val="22"/>
        </w:rPr>
      </w:pPr>
      <w:r w:rsidRPr="009D2F6D">
        <w:rPr>
          <w:rFonts w:ascii="Garamond" w:hAnsi="Garamond"/>
          <w:sz w:val="22"/>
          <w:szCs w:val="22"/>
        </w:rPr>
        <w:t>The Melville Society</w:t>
      </w:r>
    </w:p>
    <w:p w14:paraId="0B7AC978" w14:textId="77777777" w:rsidR="008D0DFE" w:rsidRPr="009D2F6D" w:rsidRDefault="008D0DFE">
      <w:pPr>
        <w:rPr>
          <w:rFonts w:ascii="Garamond" w:hAnsi="Garamond"/>
          <w:sz w:val="22"/>
          <w:szCs w:val="22"/>
        </w:rPr>
      </w:pPr>
    </w:p>
    <w:sectPr w:rsidR="008D0DFE" w:rsidRPr="009D2F6D" w:rsidSect="008D0DFE">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7144B" w14:textId="77777777" w:rsidR="004231C8" w:rsidRDefault="004231C8">
      <w:r>
        <w:separator/>
      </w:r>
    </w:p>
  </w:endnote>
  <w:endnote w:type="continuationSeparator" w:id="0">
    <w:p w14:paraId="1F579249" w14:textId="77777777" w:rsidR="004231C8" w:rsidRDefault="0042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aramond-Bold">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6ECE7" w14:textId="77777777" w:rsidR="004231C8" w:rsidRPr="006663DC" w:rsidRDefault="004231C8">
    <w:pPr>
      <w:pStyle w:val="Footer"/>
      <w:jc w:val="right"/>
      <w:rPr>
        <w:rFonts w:ascii="Garamond" w:hAnsi="Garamond"/>
        <w:sz w:val="22"/>
        <w:szCs w:val="22"/>
      </w:rPr>
    </w:pPr>
  </w:p>
  <w:p w14:paraId="545B3C86" w14:textId="77777777" w:rsidR="004231C8" w:rsidRDefault="004231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FAD55" w14:textId="77777777" w:rsidR="004231C8" w:rsidRDefault="004231C8">
      <w:r>
        <w:separator/>
      </w:r>
    </w:p>
  </w:footnote>
  <w:footnote w:type="continuationSeparator" w:id="0">
    <w:p w14:paraId="4D46FED9" w14:textId="77777777" w:rsidR="004231C8" w:rsidRDefault="004231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876675"/>
      <w:docPartObj>
        <w:docPartGallery w:val="Page Numbers (Top of Page)"/>
        <w:docPartUnique/>
      </w:docPartObj>
    </w:sdtPr>
    <w:sdtEndPr>
      <w:rPr>
        <w:rFonts w:ascii="Garamond" w:hAnsi="Garamond"/>
        <w:noProof/>
        <w:sz w:val="22"/>
        <w:szCs w:val="22"/>
      </w:rPr>
    </w:sdtEndPr>
    <w:sdtContent>
      <w:p w14:paraId="25F41C65" w14:textId="77777777" w:rsidR="004231C8" w:rsidRPr="00915908" w:rsidRDefault="004231C8">
        <w:pPr>
          <w:pStyle w:val="Header"/>
          <w:jc w:val="right"/>
          <w:rPr>
            <w:rFonts w:ascii="Garamond" w:hAnsi="Garamond"/>
            <w:sz w:val="22"/>
            <w:szCs w:val="22"/>
          </w:rPr>
        </w:pPr>
        <w:r w:rsidRPr="00915908">
          <w:rPr>
            <w:rFonts w:ascii="Garamond" w:hAnsi="Garamond"/>
            <w:sz w:val="22"/>
            <w:szCs w:val="22"/>
          </w:rPr>
          <w:fldChar w:fldCharType="begin"/>
        </w:r>
        <w:r w:rsidRPr="00915908">
          <w:rPr>
            <w:rFonts w:ascii="Garamond" w:hAnsi="Garamond"/>
            <w:sz w:val="22"/>
            <w:szCs w:val="22"/>
          </w:rPr>
          <w:instrText xml:space="preserve"> PAGE   \* MERGEFORMAT </w:instrText>
        </w:r>
        <w:r w:rsidRPr="00915908">
          <w:rPr>
            <w:rFonts w:ascii="Garamond" w:hAnsi="Garamond"/>
            <w:sz w:val="22"/>
            <w:szCs w:val="22"/>
          </w:rPr>
          <w:fldChar w:fldCharType="separate"/>
        </w:r>
        <w:r w:rsidR="00F40D2E">
          <w:rPr>
            <w:rFonts w:ascii="Garamond" w:hAnsi="Garamond"/>
            <w:noProof/>
            <w:sz w:val="22"/>
            <w:szCs w:val="22"/>
          </w:rPr>
          <w:t>1</w:t>
        </w:r>
        <w:r w:rsidRPr="00915908">
          <w:rPr>
            <w:rFonts w:ascii="Garamond" w:hAnsi="Garamond"/>
            <w:noProof/>
            <w:sz w:val="22"/>
            <w:szCs w:val="22"/>
          </w:rPr>
          <w:fldChar w:fldCharType="end"/>
        </w:r>
      </w:p>
    </w:sdtContent>
  </w:sdt>
  <w:p w14:paraId="20F224F0" w14:textId="77777777" w:rsidR="004231C8" w:rsidRDefault="004231C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045"/>
    <w:multiLevelType w:val="hybridMultilevel"/>
    <w:tmpl w:val="BA64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10228"/>
    <w:multiLevelType w:val="hybridMultilevel"/>
    <w:tmpl w:val="EE26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C7FCE"/>
    <w:multiLevelType w:val="hybridMultilevel"/>
    <w:tmpl w:val="8DFEE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BD58F3"/>
    <w:multiLevelType w:val="hybridMultilevel"/>
    <w:tmpl w:val="47B43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86E9D"/>
    <w:multiLevelType w:val="hybridMultilevel"/>
    <w:tmpl w:val="AAE0C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624BA0"/>
    <w:multiLevelType w:val="hybridMultilevel"/>
    <w:tmpl w:val="6C46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7C11F2"/>
    <w:multiLevelType w:val="hybridMultilevel"/>
    <w:tmpl w:val="AEFE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55661E"/>
    <w:multiLevelType w:val="hybridMultilevel"/>
    <w:tmpl w:val="C43CD0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956B77"/>
    <w:multiLevelType w:val="hybridMultilevel"/>
    <w:tmpl w:val="23D6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8E1190"/>
    <w:multiLevelType w:val="hybridMultilevel"/>
    <w:tmpl w:val="C642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1279E9"/>
    <w:multiLevelType w:val="hybridMultilevel"/>
    <w:tmpl w:val="5E0A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A43587"/>
    <w:multiLevelType w:val="hybridMultilevel"/>
    <w:tmpl w:val="5F10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D02E26"/>
    <w:multiLevelType w:val="hybridMultilevel"/>
    <w:tmpl w:val="85E4D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103315"/>
    <w:multiLevelType w:val="hybridMultilevel"/>
    <w:tmpl w:val="DFC2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C86FCC"/>
    <w:multiLevelType w:val="hybridMultilevel"/>
    <w:tmpl w:val="64A22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577440"/>
    <w:multiLevelType w:val="hybridMultilevel"/>
    <w:tmpl w:val="0630D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A311B50"/>
    <w:multiLevelType w:val="hybridMultilevel"/>
    <w:tmpl w:val="2012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0947DF"/>
    <w:multiLevelType w:val="hybridMultilevel"/>
    <w:tmpl w:val="F0C2D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6635D1"/>
    <w:multiLevelType w:val="hybridMultilevel"/>
    <w:tmpl w:val="9EDA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B9283B"/>
    <w:multiLevelType w:val="hybridMultilevel"/>
    <w:tmpl w:val="95C4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6A7C7A"/>
    <w:multiLevelType w:val="hybridMultilevel"/>
    <w:tmpl w:val="5E52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F32179"/>
    <w:multiLevelType w:val="hybridMultilevel"/>
    <w:tmpl w:val="8034A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6076D4"/>
    <w:multiLevelType w:val="hybridMultilevel"/>
    <w:tmpl w:val="C8283A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226A9D"/>
    <w:multiLevelType w:val="hybridMultilevel"/>
    <w:tmpl w:val="CA4A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361656"/>
    <w:multiLevelType w:val="hybridMultilevel"/>
    <w:tmpl w:val="0BC85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6748C6"/>
    <w:multiLevelType w:val="hybridMultilevel"/>
    <w:tmpl w:val="3892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F3281F"/>
    <w:multiLevelType w:val="hybridMultilevel"/>
    <w:tmpl w:val="E5940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370836"/>
    <w:multiLevelType w:val="hybridMultilevel"/>
    <w:tmpl w:val="6FC0A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685540"/>
    <w:multiLevelType w:val="hybridMultilevel"/>
    <w:tmpl w:val="7BC0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6B3AF6"/>
    <w:multiLevelType w:val="hybridMultilevel"/>
    <w:tmpl w:val="4464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770A20"/>
    <w:multiLevelType w:val="hybridMultilevel"/>
    <w:tmpl w:val="45EE5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74761D9"/>
    <w:multiLevelType w:val="hybridMultilevel"/>
    <w:tmpl w:val="F1E801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5967AF"/>
    <w:multiLevelType w:val="hybridMultilevel"/>
    <w:tmpl w:val="F632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466523"/>
    <w:multiLevelType w:val="hybridMultilevel"/>
    <w:tmpl w:val="675C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F927B9"/>
    <w:multiLevelType w:val="hybridMultilevel"/>
    <w:tmpl w:val="6828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21615F"/>
    <w:multiLevelType w:val="hybridMultilevel"/>
    <w:tmpl w:val="748211B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6">
    <w:nsid w:val="7CC61CA4"/>
    <w:multiLevelType w:val="hybridMultilevel"/>
    <w:tmpl w:val="5968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237B39"/>
    <w:multiLevelType w:val="hybridMultilevel"/>
    <w:tmpl w:val="A4528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15"/>
  </w:num>
  <w:num w:numId="4">
    <w:abstractNumId w:val="36"/>
  </w:num>
  <w:num w:numId="5">
    <w:abstractNumId w:val="35"/>
  </w:num>
  <w:num w:numId="6">
    <w:abstractNumId w:val="17"/>
  </w:num>
  <w:num w:numId="7">
    <w:abstractNumId w:val="18"/>
  </w:num>
  <w:num w:numId="8">
    <w:abstractNumId w:val="28"/>
  </w:num>
  <w:num w:numId="9">
    <w:abstractNumId w:val="8"/>
  </w:num>
  <w:num w:numId="10">
    <w:abstractNumId w:val="5"/>
  </w:num>
  <w:num w:numId="11">
    <w:abstractNumId w:val="34"/>
  </w:num>
  <w:num w:numId="12">
    <w:abstractNumId w:val="37"/>
  </w:num>
  <w:num w:numId="13">
    <w:abstractNumId w:val="6"/>
  </w:num>
  <w:num w:numId="14">
    <w:abstractNumId w:val="26"/>
  </w:num>
  <w:num w:numId="15">
    <w:abstractNumId w:val="19"/>
  </w:num>
  <w:num w:numId="16">
    <w:abstractNumId w:val="33"/>
  </w:num>
  <w:num w:numId="17">
    <w:abstractNumId w:val="32"/>
  </w:num>
  <w:num w:numId="18">
    <w:abstractNumId w:val="20"/>
  </w:num>
  <w:num w:numId="19">
    <w:abstractNumId w:val="10"/>
  </w:num>
  <w:num w:numId="20">
    <w:abstractNumId w:val="3"/>
  </w:num>
  <w:num w:numId="21">
    <w:abstractNumId w:val="24"/>
  </w:num>
  <w:num w:numId="22">
    <w:abstractNumId w:val="12"/>
  </w:num>
  <w:num w:numId="23">
    <w:abstractNumId w:val="23"/>
  </w:num>
  <w:num w:numId="24">
    <w:abstractNumId w:val="29"/>
  </w:num>
  <w:num w:numId="25">
    <w:abstractNumId w:val="21"/>
  </w:num>
  <w:num w:numId="26">
    <w:abstractNumId w:val="11"/>
  </w:num>
  <w:num w:numId="27">
    <w:abstractNumId w:val="2"/>
  </w:num>
  <w:num w:numId="28">
    <w:abstractNumId w:val="16"/>
  </w:num>
  <w:num w:numId="29">
    <w:abstractNumId w:val="0"/>
  </w:num>
  <w:num w:numId="30">
    <w:abstractNumId w:val="14"/>
  </w:num>
  <w:num w:numId="31">
    <w:abstractNumId w:val="9"/>
  </w:num>
  <w:num w:numId="32">
    <w:abstractNumId w:val="1"/>
  </w:num>
  <w:num w:numId="33">
    <w:abstractNumId w:val="25"/>
  </w:num>
  <w:num w:numId="34">
    <w:abstractNumId w:val="31"/>
  </w:num>
  <w:num w:numId="35">
    <w:abstractNumId w:val="30"/>
  </w:num>
  <w:num w:numId="36">
    <w:abstractNumId w:val="13"/>
  </w:num>
  <w:num w:numId="37">
    <w:abstractNumId w:val="22"/>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78D"/>
    <w:rsid w:val="00021E8F"/>
    <w:rsid w:val="000801D8"/>
    <w:rsid w:val="000B7E8E"/>
    <w:rsid w:val="0018242E"/>
    <w:rsid w:val="0018278D"/>
    <w:rsid w:val="001D348F"/>
    <w:rsid w:val="001E2A40"/>
    <w:rsid w:val="00241468"/>
    <w:rsid w:val="002563B9"/>
    <w:rsid w:val="002900F8"/>
    <w:rsid w:val="002C3BFD"/>
    <w:rsid w:val="002F1797"/>
    <w:rsid w:val="00324E9B"/>
    <w:rsid w:val="00344089"/>
    <w:rsid w:val="003A4C98"/>
    <w:rsid w:val="003C7707"/>
    <w:rsid w:val="003D67A7"/>
    <w:rsid w:val="00417D48"/>
    <w:rsid w:val="004231C8"/>
    <w:rsid w:val="00436E33"/>
    <w:rsid w:val="00472287"/>
    <w:rsid w:val="00521C92"/>
    <w:rsid w:val="005436B5"/>
    <w:rsid w:val="0056482B"/>
    <w:rsid w:val="00627CEE"/>
    <w:rsid w:val="00663CA5"/>
    <w:rsid w:val="00671DD1"/>
    <w:rsid w:val="0068160E"/>
    <w:rsid w:val="006977C2"/>
    <w:rsid w:val="00757E21"/>
    <w:rsid w:val="00763D91"/>
    <w:rsid w:val="00777912"/>
    <w:rsid w:val="007A6051"/>
    <w:rsid w:val="007C1D5A"/>
    <w:rsid w:val="00834AD3"/>
    <w:rsid w:val="008820D4"/>
    <w:rsid w:val="008D0DFE"/>
    <w:rsid w:val="009D2F6D"/>
    <w:rsid w:val="00A71F82"/>
    <w:rsid w:val="00A7319A"/>
    <w:rsid w:val="00AA4E2A"/>
    <w:rsid w:val="00AD5435"/>
    <w:rsid w:val="00B5605B"/>
    <w:rsid w:val="00B6283B"/>
    <w:rsid w:val="00B6697A"/>
    <w:rsid w:val="00B91FB7"/>
    <w:rsid w:val="00BE58E7"/>
    <w:rsid w:val="00C3516A"/>
    <w:rsid w:val="00C81203"/>
    <w:rsid w:val="00D22344"/>
    <w:rsid w:val="00D4120A"/>
    <w:rsid w:val="00DB659E"/>
    <w:rsid w:val="00E11AE9"/>
    <w:rsid w:val="00E16ED5"/>
    <w:rsid w:val="00E4488D"/>
    <w:rsid w:val="00E66C40"/>
    <w:rsid w:val="00E845D5"/>
    <w:rsid w:val="00ED4021"/>
    <w:rsid w:val="00F20E49"/>
    <w:rsid w:val="00F40D2E"/>
    <w:rsid w:val="00F4316F"/>
    <w:rsid w:val="00FF2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5F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Calibri" w:hAnsi="Garamond" w:cs="Times New Roman"/>
        <w:color w:val="212121"/>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78D"/>
    <w:pPr>
      <w:spacing w:after="0" w:line="240" w:lineRule="auto"/>
    </w:pPr>
    <w:rPr>
      <w:rFonts w:asciiTheme="minorHAnsi" w:eastAsiaTheme="minorHAnsi" w:hAnsiTheme="minorHAnsi" w:cstheme="minorBidi"/>
      <w:color w:val="auto"/>
    </w:rPr>
  </w:style>
  <w:style w:type="paragraph" w:styleId="Heading2">
    <w:name w:val="heading 2"/>
    <w:basedOn w:val="Normal"/>
    <w:link w:val="Heading2Char"/>
    <w:uiPriority w:val="9"/>
    <w:qFormat/>
    <w:rsid w:val="00F4316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78D"/>
    <w:pPr>
      <w:ind w:left="720"/>
      <w:contextualSpacing/>
    </w:pPr>
  </w:style>
  <w:style w:type="character" w:customStyle="1" w:styleId="il">
    <w:name w:val="il"/>
    <w:basedOn w:val="DefaultParagraphFont"/>
    <w:rsid w:val="0018278D"/>
  </w:style>
  <w:style w:type="paragraph" w:styleId="Header">
    <w:name w:val="header"/>
    <w:basedOn w:val="Normal"/>
    <w:link w:val="HeaderChar"/>
    <w:uiPriority w:val="99"/>
    <w:unhideWhenUsed/>
    <w:rsid w:val="0018278D"/>
    <w:pPr>
      <w:tabs>
        <w:tab w:val="center" w:pos="4680"/>
        <w:tab w:val="right" w:pos="9360"/>
      </w:tabs>
    </w:pPr>
  </w:style>
  <w:style w:type="character" w:customStyle="1" w:styleId="HeaderChar">
    <w:name w:val="Header Char"/>
    <w:basedOn w:val="DefaultParagraphFont"/>
    <w:link w:val="Header"/>
    <w:uiPriority w:val="99"/>
    <w:rsid w:val="0018278D"/>
    <w:rPr>
      <w:rFonts w:asciiTheme="minorHAnsi" w:eastAsiaTheme="minorHAnsi" w:hAnsiTheme="minorHAnsi" w:cstheme="minorBidi"/>
      <w:color w:val="auto"/>
    </w:rPr>
  </w:style>
  <w:style w:type="paragraph" w:styleId="Footer">
    <w:name w:val="footer"/>
    <w:basedOn w:val="Normal"/>
    <w:link w:val="FooterChar"/>
    <w:uiPriority w:val="99"/>
    <w:unhideWhenUsed/>
    <w:rsid w:val="0018278D"/>
    <w:pPr>
      <w:tabs>
        <w:tab w:val="center" w:pos="4680"/>
        <w:tab w:val="right" w:pos="9360"/>
      </w:tabs>
    </w:pPr>
  </w:style>
  <w:style w:type="character" w:customStyle="1" w:styleId="FooterChar">
    <w:name w:val="Footer Char"/>
    <w:basedOn w:val="DefaultParagraphFont"/>
    <w:link w:val="Footer"/>
    <w:uiPriority w:val="99"/>
    <w:rsid w:val="0018278D"/>
    <w:rPr>
      <w:rFonts w:asciiTheme="minorHAnsi" w:eastAsiaTheme="minorHAnsi" w:hAnsiTheme="minorHAnsi" w:cstheme="minorBidi"/>
      <w:color w:val="auto"/>
    </w:rPr>
  </w:style>
  <w:style w:type="character" w:styleId="Emphasis">
    <w:name w:val="Emphasis"/>
    <w:basedOn w:val="DefaultParagraphFont"/>
    <w:uiPriority w:val="20"/>
    <w:qFormat/>
    <w:rsid w:val="0068160E"/>
    <w:rPr>
      <w:i/>
      <w:iCs/>
    </w:rPr>
  </w:style>
  <w:style w:type="character" w:styleId="Strong">
    <w:name w:val="Strong"/>
    <w:basedOn w:val="DefaultParagraphFont"/>
    <w:uiPriority w:val="22"/>
    <w:qFormat/>
    <w:rsid w:val="009D2F6D"/>
    <w:rPr>
      <w:b/>
      <w:bCs/>
    </w:rPr>
  </w:style>
  <w:style w:type="character" w:customStyle="1" w:styleId="Heading2Char">
    <w:name w:val="Heading 2 Char"/>
    <w:basedOn w:val="DefaultParagraphFont"/>
    <w:link w:val="Heading2"/>
    <w:uiPriority w:val="9"/>
    <w:rsid w:val="00F4316F"/>
    <w:rPr>
      <w:rFonts w:ascii="Times New Roman" w:eastAsia="Times New Roman" w:hAnsi="Times New Roman"/>
      <w:b/>
      <w:bCs/>
      <w:color w:val="auto"/>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Calibri" w:hAnsi="Garamond" w:cs="Times New Roman"/>
        <w:color w:val="212121"/>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78D"/>
    <w:pPr>
      <w:spacing w:after="0" w:line="240" w:lineRule="auto"/>
    </w:pPr>
    <w:rPr>
      <w:rFonts w:asciiTheme="minorHAnsi" w:eastAsiaTheme="minorHAnsi" w:hAnsiTheme="minorHAnsi" w:cstheme="minorBidi"/>
      <w:color w:val="auto"/>
    </w:rPr>
  </w:style>
  <w:style w:type="paragraph" w:styleId="Heading2">
    <w:name w:val="heading 2"/>
    <w:basedOn w:val="Normal"/>
    <w:link w:val="Heading2Char"/>
    <w:uiPriority w:val="9"/>
    <w:qFormat/>
    <w:rsid w:val="00F4316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78D"/>
    <w:pPr>
      <w:ind w:left="720"/>
      <w:contextualSpacing/>
    </w:pPr>
  </w:style>
  <w:style w:type="character" w:customStyle="1" w:styleId="il">
    <w:name w:val="il"/>
    <w:basedOn w:val="DefaultParagraphFont"/>
    <w:rsid w:val="0018278D"/>
  </w:style>
  <w:style w:type="paragraph" w:styleId="Header">
    <w:name w:val="header"/>
    <w:basedOn w:val="Normal"/>
    <w:link w:val="HeaderChar"/>
    <w:uiPriority w:val="99"/>
    <w:unhideWhenUsed/>
    <w:rsid w:val="0018278D"/>
    <w:pPr>
      <w:tabs>
        <w:tab w:val="center" w:pos="4680"/>
        <w:tab w:val="right" w:pos="9360"/>
      </w:tabs>
    </w:pPr>
  </w:style>
  <w:style w:type="character" w:customStyle="1" w:styleId="HeaderChar">
    <w:name w:val="Header Char"/>
    <w:basedOn w:val="DefaultParagraphFont"/>
    <w:link w:val="Header"/>
    <w:uiPriority w:val="99"/>
    <w:rsid w:val="0018278D"/>
    <w:rPr>
      <w:rFonts w:asciiTheme="minorHAnsi" w:eastAsiaTheme="minorHAnsi" w:hAnsiTheme="minorHAnsi" w:cstheme="minorBidi"/>
      <w:color w:val="auto"/>
    </w:rPr>
  </w:style>
  <w:style w:type="paragraph" w:styleId="Footer">
    <w:name w:val="footer"/>
    <w:basedOn w:val="Normal"/>
    <w:link w:val="FooterChar"/>
    <w:uiPriority w:val="99"/>
    <w:unhideWhenUsed/>
    <w:rsid w:val="0018278D"/>
    <w:pPr>
      <w:tabs>
        <w:tab w:val="center" w:pos="4680"/>
        <w:tab w:val="right" w:pos="9360"/>
      </w:tabs>
    </w:pPr>
  </w:style>
  <w:style w:type="character" w:customStyle="1" w:styleId="FooterChar">
    <w:name w:val="Footer Char"/>
    <w:basedOn w:val="DefaultParagraphFont"/>
    <w:link w:val="Footer"/>
    <w:uiPriority w:val="99"/>
    <w:rsid w:val="0018278D"/>
    <w:rPr>
      <w:rFonts w:asciiTheme="minorHAnsi" w:eastAsiaTheme="minorHAnsi" w:hAnsiTheme="minorHAnsi" w:cstheme="minorBidi"/>
      <w:color w:val="auto"/>
    </w:rPr>
  </w:style>
  <w:style w:type="character" w:styleId="Emphasis">
    <w:name w:val="Emphasis"/>
    <w:basedOn w:val="DefaultParagraphFont"/>
    <w:uiPriority w:val="20"/>
    <w:qFormat/>
    <w:rsid w:val="0068160E"/>
    <w:rPr>
      <w:i/>
      <w:iCs/>
    </w:rPr>
  </w:style>
  <w:style w:type="character" w:styleId="Strong">
    <w:name w:val="Strong"/>
    <w:basedOn w:val="DefaultParagraphFont"/>
    <w:uiPriority w:val="22"/>
    <w:qFormat/>
    <w:rsid w:val="009D2F6D"/>
    <w:rPr>
      <w:b/>
      <w:bCs/>
    </w:rPr>
  </w:style>
  <w:style w:type="character" w:customStyle="1" w:styleId="Heading2Char">
    <w:name w:val="Heading 2 Char"/>
    <w:basedOn w:val="DefaultParagraphFont"/>
    <w:link w:val="Heading2"/>
    <w:uiPriority w:val="9"/>
    <w:rsid w:val="00F4316F"/>
    <w:rPr>
      <w:rFonts w:ascii="Times New Roman" w:eastAsia="Times New Roman" w:hAnsi="Times New Roman"/>
      <w:b/>
      <w:bCs/>
      <w:color w:val="auto"/>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027226">
      <w:bodyDiv w:val="1"/>
      <w:marLeft w:val="0"/>
      <w:marRight w:val="0"/>
      <w:marTop w:val="0"/>
      <w:marBottom w:val="0"/>
      <w:divBdr>
        <w:top w:val="none" w:sz="0" w:space="0" w:color="auto"/>
        <w:left w:val="none" w:sz="0" w:space="0" w:color="auto"/>
        <w:bottom w:val="none" w:sz="0" w:space="0" w:color="auto"/>
        <w:right w:val="none" w:sz="0" w:space="0" w:color="auto"/>
      </w:divBdr>
    </w:div>
    <w:div w:id="200940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7111</Words>
  <Characters>40536</Characters>
  <Application>Microsoft Macintosh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ebayer05</dc:creator>
  <cp:lastModifiedBy>Ellen Bayer</cp:lastModifiedBy>
  <cp:revision>4</cp:revision>
  <cp:lastPrinted>2017-03-02T06:20:00Z</cp:lastPrinted>
  <dcterms:created xsi:type="dcterms:W3CDTF">2019-03-05T01:27:00Z</dcterms:created>
  <dcterms:modified xsi:type="dcterms:W3CDTF">2019-03-05T01:30:00Z</dcterms:modified>
</cp:coreProperties>
</file>