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3463" w14:textId="0513FC3E" w:rsidR="00364362" w:rsidRDefault="00ED121F" w:rsidP="007C4A31">
      <w:pPr>
        <w:pBdr>
          <w:bottom w:val="single" w:sz="12" w:space="1" w:color="auto"/>
        </w:pBdr>
        <w:ind w:leftChars="-150" w:left="-360"/>
        <w:jc w:val="center"/>
        <w:outlineLvl w:val="0"/>
      </w:pPr>
      <w:r w:rsidRPr="00C201D9">
        <w:rPr>
          <w:rFonts w:hint="eastAsia"/>
          <w:b/>
          <w:sz w:val="32"/>
          <w:szCs w:val="32"/>
        </w:rPr>
        <w:t>Jinlan Ni</w:t>
      </w:r>
      <w:r w:rsidR="005C6CCB">
        <w:rPr>
          <w:b/>
          <w:sz w:val="32"/>
          <w:szCs w:val="32"/>
        </w:rPr>
        <w:t xml:space="preserve"> </w:t>
      </w:r>
    </w:p>
    <w:p w14:paraId="03D83A90" w14:textId="651051F9" w:rsidR="007A1209" w:rsidRDefault="007A1209" w:rsidP="007A1209">
      <w:pPr>
        <w:jc w:val="center"/>
      </w:pPr>
      <w:r>
        <w:t>Milgard School of Business</w:t>
      </w:r>
      <w:r w:rsidR="000A5BE9">
        <w:t xml:space="preserve"> (MSB)</w:t>
      </w:r>
    </w:p>
    <w:p w14:paraId="194B56A5" w14:textId="3F51805E" w:rsidR="007A1209" w:rsidRDefault="007A1209" w:rsidP="007A1209">
      <w:pPr>
        <w:jc w:val="center"/>
      </w:pPr>
      <w:r>
        <w:t>University of Washington</w:t>
      </w:r>
    </w:p>
    <w:p w14:paraId="7A47B17C" w14:textId="77777777" w:rsidR="007A1209" w:rsidRDefault="007A1209" w:rsidP="007A1209">
      <w:pPr>
        <w:jc w:val="center"/>
      </w:pPr>
      <w:r>
        <w:t>1900 Commerce Street, Campus Box 358420</w:t>
      </w:r>
    </w:p>
    <w:p w14:paraId="0FD86CFD" w14:textId="77777777" w:rsidR="007A1209" w:rsidRDefault="007A1209" w:rsidP="007A1209">
      <w:pPr>
        <w:jc w:val="center"/>
      </w:pPr>
      <w:r>
        <w:t>Tacoma, WA  98402</w:t>
      </w:r>
    </w:p>
    <w:p w14:paraId="4D663469" w14:textId="385C77BA" w:rsidR="00841DCD" w:rsidRDefault="00601A10" w:rsidP="00364362">
      <w:pPr>
        <w:jc w:val="center"/>
      </w:pPr>
      <w:r>
        <w:t xml:space="preserve">Office: </w:t>
      </w:r>
      <w:r w:rsidR="007A1209">
        <w:t>(</w:t>
      </w:r>
      <w:r w:rsidR="007A1209" w:rsidRPr="007A1209">
        <w:t>253</w:t>
      </w:r>
      <w:r w:rsidR="007A1209">
        <w:t>)</w:t>
      </w:r>
      <w:r w:rsidR="007A1209" w:rsidRPr="007A1209">
        <w:t>692-5995</w:t>
      </w:r>
    </w:p>
    <w:p w14:paraId="4D66346A" w14:textId="7D085C23" w:rsidR="008C2C8C" w:rsidRDefault="008C2C8C" w:rsidP="00364362">
      <w:pPr>
        <w:jc w:val="center"/>
      </w:pPr>
      <w:r>
        <w:t>Email: jni</w:t>
      </w:r>
      <w:r w:rsidR="007A1209">
        <w:t>8</w:t>
      </w:r>
      <w:r>
        <w:t>@u</w:t>
      </w:r>
      <w:r w:rsidR="007A1209">
        <w:t>w</w:t>
      </w:r>
      <w:r>
        <w:t>.edu</w:t>
      </w:r>
    </w:p>
    <w:p w14:paraId="4D66346B" w14:textId="77777777" w:rsidR="000554AA" w:rsidRDefault="000554AA" w:rsidP="00607075">
      <w:pPr>
        <w:pBdr>
          <w:bottom w:val="single" w:sz="12" w:space="1" w:color="auto"/>
        </w:pBdr>
      </w:pPr>
    </w:p>
    <w:p w14:paraId="4D66346C" w14:textId="77777777" w:rsidR="004A36EF" w:rsidRDefault="00ED121F" w:rsidP="00001D10">
      <w:pPr>
        <w:outlineLvl w:val="0"/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>Education</w:t>
      </w:r>
      <w:r w:rsidRPr="004A36EF">
        <w:rPr>
          <w:b/>
          <w:sz w:val="28"/>
          <w:szCs w:val="28"/>
        </w:rPr>
        <w:tab/>
      </w:r>
    </w:p>
    <w:p w14:paraId="4D66346D" w14:textId="77777777" w:rsidR="00ED121F" w:rsidRDefault="001372D3" w:rsidP="00B42B60">
      <w:pPr>
        <w:ind w:firstLine="360"/>
      </w:pPr>
      <w:bookmarkStart w:id="0" w:name="_Hlk70173986"/>
      <w:r>
        <w:t>Ph.D.</w:t>
      </w:r>
      <w:r w:rsidR="00C51FB6">
        <w:t xml:space="preserve">  </w:t>
      </w:r>
      <w:r w:rsidR="00CF62CF">
        <w:t>Economics Krannert</w:t>
      </w:r>
      <w:r w:rsidR="00016237">
        <w:t xml:space="preserve"> School of Management, </w:t>
      </w:r>
      <w:r w:rsidR="00ED121F">
        <w:t>Purdu</w:t>
      </w:r>
      <w:r w:rsidR="00A372A6">
        <w:t>e University</w:t>
      </w:r>
      <w:r w:rsidR="00016237">
        <w:t xml:space="preserve"> </w:t>
      </w:r>
      <w:r>
        <w:tab/>
      </w:r>
      <w:r w:rsidR="00C51FB6">
        <w:tab/>
      </w:r>
      <w:r w:rsidR="00A372A6">
        <w:t xml:space="preserve">2004 </w:t>
      </w:r>
    </w:p>
    <w:p w14:paraId="4D66346E" w14:textId="77777777" w:rsidR="00ED121F" w:rsidRDefault="00ED121F" w:rsidP="00B42B60">
      <w:pPr>
        <w:ind w:firstLine="360"/>
      </w:pPr>
      <w:r>
        <w:t>M.S</w:t>
      </w:r>
      <w:r w:rsidR="00B963D7">
        <w:t>.</w:t>
      </w:r>
      <w:r w:rsidR="00C51FB6">
        <w:t xml:space="preserve">   </w:t>
      </w:r>
      <w:r w:rsidR="001372D3">
        <w:t>Economics</w:t>
      </w:r>
      <w:r w:rsidR="00C51FB6">
        <w:tab/>
      </w:r>
      <w:r w:rsidR="00016237">
        <w:t xml:space="preserve">Krannert School of Management, Purdue University </w:t>
      </w:r>
      <w:r w:rsidR="001372D3">
        <w:tab/>
      </w:r>
      <w:r w:rsidR="00C51FB6">
        <w:tab/>
      </w:r>
      <w:r>
        <w:t>2001</w:t>
      </w:r>
    </w:p>
    <w:p w14:paraId="4D66346F" w14:textId="35A686EF" w:rsidR="00ED121F" w:rsidRDefault="001C19E1" w:rsidP="00B42B60">
      <w:pPr>
        <w:ind w:firstLine="360"/>
      </w:pPr>
      <w:r>
        <w:t>M.A</w:t>
      </w:r>
      <w:r w:rsidR="00B963D7">
        <w:t>.</w:t>
      </w:r>
      <w:r w:rsidR="00C51FB6">
        <w:t xml:space="preserve">  </w:t>
      </w:r>
      <w:r w:rsidR="001372D3">
        <w:t>Economics</w:t>
      </w:r>
      <w:r w:rsidR="001372D3">
        <w:tab/>
      </w:r>
      <w:r w:rsidR="00016237">
        <w:t>China Center for Economic Research</w:t>
      </w:r>
      <w:r w:rsidR="00C51FB6">
        <w:t xml:space="preserve"> (CCER)</w:t>
      </w:r>
      <w:r w:rsidR="00016237">
        <w:t xml:space="preserve">, </w:t>
      </w:r>
      <w:r w:rsidR="00ED121F">
        <w:t xml:space="preserve">Peking University   </w:t>
      </w:r>
      <w:r w:rsidR="001372D3">
        <w:tab/>
      </w:r>
      <w:r w:rsidR="00ED121F">
        <w:t>1999</w:t>
      </w:r>
    </w:p>
    <w:p w14:paraId="5093609B" w14:textId="0DAE8251" w:rsidR="00B75C24" w:rsidRDefault="00B75C24" w:rsidP="00B42B60">
      <w:pPr>
        <w:ind w:firstLine="360"/>
      </w:pPr>
      <w:r>
        <w:t>B.A</w:t>
      </w:r>
      <w:r w:rsidR="00C70D52">
        <w:t xml:space="preserve">.   MIS, Zhejiang </w:t>
      </w:r>
      <w:proofErr w:type="spellStart"/>
      <w:r w:rsidR="00C70D52">
        <w:t>Gongshang</w:t>
      </w:r>
      <w:proofErr w:type="spellEnd"/>
      <w:r w:rsidR="00C70D52">
        <w:t xml:space="preserve"> University</w:t>
      </w:r>
      <w:r w:rsidR="00C70D52">
        <w:tab/>
      </w:r>
      <w:r w:rsidR="00C70D52">
        <w:tab/>
      </w:r>
      <w:r w:rsidR="00C70D52">
        <w:tab/>
      </w:r>
      <w:r w:rsidR="00C70D52">
        <w:tab/>
      </w:r>
      <w:r w:rsidR="00C70D52">
        <w:tab/>
      </w:r>
      <w:r w:rsidR="00C70D52">
        <w:tab/>
        <w:t>1994</w:t>
      </w:r>
    </w:p>
    <w:bookmarkEnd w:id="0"/>
    <w:p w14:paraId="497B51B2" w14:textId="44C3B362" w:rsidR="00BD73D2" w:rsidRDefault="004A36EF" w:rsidP="00675546">
      <w:pPr>
        <w:rPr>
          <w:b/>
          <w:sz w:val="28"/>
          <w:szCs w:val="28"/>
        </w:rPr>
      </w:pPr>
      <w:r>
        <w:rPr>
          <w:rFonts w:hint="eastAsia"/>
        </w:rPr>
        <w:br/>
      </w:r>
      <w:r w:rsidR="00675546" w:rsidRPr="00B42B60">
        <w:rPr>
          <w:b/>
          <w:sz w:val="28"/>
          <w:szCs w:val="28"/>
        </w:rPr>
        <w:t>Professional Experience</w:t>
      </w:r>
      <w:r w:rsidR="00675546">
        <w:rPr>
          <w:b/>
          <w:sz w:val="28"/>
          <w:szCs w:val="28"/>
        </w:rPr>
        <w:t>s</w:t>
      </w:r>
    </w:p>
    <w:p w14:paraId="01A374DC" w14:textId="3BE53F72" w:rsidR="005F7AAE" w:rsidRDefault="005F7AAE" w:rsidP="005F7AAE">
      <w:pPr>
        <w:ind w:firstLine="360"/>
      </w:pPr>
      <w:bookmarkStart w:id="1" w:name="_Hlk70174516"/>
      <w:r w:rsidRPr="00675546">
        <w:t>Ass</w:t>
      </w:r>
      <w:r>
        <w:t>ociate</w:t>
      </w:r>
      <w:r w:rsidRPr="00675546">
        <w:t xml:space="preserve"> Professor,</w:t>
      </w:r>
      <w:r>
        <w:t xml:space="preserve"> University of Washington, Tacoma (UWT), WA, Sep 2024 - </w:t>
      </w:r>
    </w:p>
    <w:p w14:paraId="40357EB8" w14:textId="6F972FD4" w:rsidR="00BD73D2" w:rsidRDefault="00BD73D2" w:rsidP="00BD73D2">
      <w:pPr>
        <w:ind w:firstLine="360"/>
      </w:pPr>
      <w:r w:rsidRPr="00675546">
        <w:t>Assistant Professor,</w:t>
      </w:r>
      <w:r>
        <w:t xml:space="preserve"> U</w:t>
      </w:r>
      <w:r w:rsidR="005F7AAE">
        <w:t>WT</w:t>
      </w:r>
      <w:r>
        <w:t xml:space="preserve">, WA, </w:t>
      </w:r>
      <w:r w:rsidR="00ED0E0C">
        <w:t xml:space="preserve">Sep </w:t>
      </w:r>
      <w:r>
        <w:t xml:space="preserve">2020 – </w:t>
      </w:r>
      <w:r w:rsidR="005F7AAE">
        <w:rPr>
          <w:rFonts w:hint="eastAsia"/>
        </w:rPr>
        <w:t>Se</w:t>
      </w:r>
      <w:r w:rsidR="005F7AAE">
        <w:t>p 2024.</w:t>
      </w:r>
    </w:p>
    <w:p w14:paraId="476062CA" w14:textId="143E9D8B" w:rsidR="007E174E" w:rsidRPr="00675546" w:rsidRDefault="007E174E" w:rsidP="007E174E">
      <w:pPr>
        <w:ind w:firstLine="360"/>
      </w:pPr>
      <w:r w:rsidRPr="00675546">
        <w:t>Professor, University of Nebraska at Omaha</w:t>
      </w:r>
      <w:r>
        <w:t xml:space="preserve"> (UNO)</w:t>
      </w:r>
      <w:r w:rsidRPr="00675546">
        <w:t>, NE</w:t>
      </w:r>
      <w:r>
        <w:t xml:space="preserve">, August 2017 – </w:t>
      </w:r>
      <w:r w:rsidR="00232D6D">
        <w:t>June</w:t>
      </w:r>
      <w:r w:rsidR="00BD73D2">
        <w:t xml:space="preserve"> 2020</w:t>
      </w:r>
    </w:p>
    <w:p w14:paraId="4D663472" w14:textId="27B0223B" w:rsidR="00675546" w:rsidRPr="00675546" w:rsidRDefault="00675546" w:rsidP="00675546">
      <w:pPr>
        <w:ind w:firstLine="360"/>
      </w:pPr>
      <w:r w:rsidRPr="00675546">
        <w:t xml:space="preserve">Associate Professor, </w:t>
      </w:r>
      <w:r w:rsidR="00805D33">
        <w:t>UNO</w:t>
      </w:r>
      <w:r w:rsidRPr="00675546">
        <w:t>, NE</w:t>
      </w:r>
      <w:r w:rsidR="00650856">
        <w:t xml:space="preserve">, August 2012 </w:t>
      </w:r>
      <w:r w:rsidR="00A4769E">
        <w:t>– July</w:t>
      </w:r>
      <w:r w:rsidR="007E174E">
        <w:t xml:space="preserve"> 2017</w:t>
      </w:r>
    </w:p>
    <w:p w14:paraId="4D663473" w14:textId="710C0AA7" w:rsidR="00675546" w:rsidRDefault="003D541D" w:rsidP="00675546">
      <w:pPr>
        <w:ind w:firstLine="360"/>
      </w:pPr>
      <w:r w:rsidRPr="00675546">
        <w:t>Assistant Professor,</w:t>
      </w:r>
      <w:r>
        <w:t xml:space="preserve"> UNO, NE</w:t>
      </w:r>
      <w:r w:rsidRPr="00675546">
        <w:t xml:space="preserve"> </w:t>
      </w:r>
      <w:r>
        <w:t>July 2006 – July 2012</w:t>
      </w:r>
    </w:p>
    <w:p w14:paraId="4D663474" w14:textId="76019A1B" w:rsidR="003D541D" w:rsidRDefault="003D541D" w:rsidP="003D541D">
      <w:pPr>
        <w:ind w:firstLine="360"/>
      </w:pPr>
      <w:r w:rsidRPr="00675546">
        <w:t xml:space="preserve">Visiting Assistant Professor, </w:t>
      </w:r>
      <w:r>
        <w:t xml:space="preserve">UNO, NE. </w:t>
      </w:r>
      <w:r w:rsidR="0053784E">
        <w:t>July 2004 - June 2006</w:t>
      </w:r>
    </w:p>
    <w:bookmarkEnd w:id="1"/>
    <w:p w14:paraId="4D663475" w14:textId="3681FE50" w:rsidR="00C51FB6" w:rsidRDefault="00C51FB6" w:rsidP="00C51FB6">
      <w:pPr>
        <w:ind w:left="720" w:hanging="360"/>
      </w:pPr>
      <w:r w:rsidRPr="00C51FB6">
        <w:t xml:space="preserve">Graduate Assistant, Department of Economics, </w:t>
      </w:r>
      <w:r>
        <w:t>Purdue University, August 2003</w:t>
      </w:r>
      <w:r w:rsidRPr="00C51FB6">
        <w:t xml:space="preserve"> -</w:t>
      </w:r>
      <w:r>
        <w:t xml:space="preserve"> 2004</w:t>
      </w:r>
    </w:p>
    <w:p w14:paraId="4D663476" w14:textId="34060A52" w:rsidR="00C51FB6" w:rsidRDefault="00C51FB6" w:rsidP="00C51FB6">
      <w:pPr>
        <w:ind w:firstLine="360"/>
      </w:pPr>
      <w:r>
        <w:t>Purdue University Research Fellow, Purdue University, August</w:t>
      </w:r>
      <w:r w:rsidRPr="00C51FB6">
        <w:t xml:space="preserve"> </w:t>
      </w:r>
      <w:r>
        <w:t>2002</w:t>
      </w:r>
      <w:r w:rsidRPr="00C51FB6">
        <w:t xml:space="preserve"> </w:t>
      </w:r>
      <w:r>
        <w:t>– August 2003</w:t>
      </w:r>
    </w:p>
    <w:p w14:paraId="4D663477" w14:textId="66C6BBA9" w:rsidR="00C51FB6" w:rsidRDefault="00C51FB6" w:rsidP="00C51FB6">
      <w:pPr>
        <w:ind w:firstLine="360"/>
      </w:pPr>
      <w:r>
        <w:t xml:space="preserve">Lecturer (Part time), </w:t>
      </w:r>
      <w:r w:rsidRPr="00C51FB6">
        <w:t xml:space="preserve">Department of Economics, </w:t>
      </w:r>
      <w:r>
        <w:t>Purdue University, August</w:t>
      </w:r>
      <w:r w:rsidRPr="00C51FB6">
        <w:t xml:space="preserve"> </w:t>
      </w:r>
      <w:r>
        <w:t>2001</w:t>
      </w:r>
      <w:r w:rsidRPr="00C51FB6">
        <w:t xml:space="preserve"> </w:t>
      </w:r>
      <w:r>
        <w:t>– 2002</w:t>
      </w:r>
    </w:p>
    <w:p w14:paraId="4D663478" w14:textId="711A345C" w:rsidR="00C51FB6" w:rsidRDefault="00C51FB6" w:rsidP="00C51FB6">
      <w:pPr>
        <w:ind w:left="720" w:hanging="360"/>
      </w:pPr>
      <w:r w:rsidRPr="00C51FB6">
        <w:t xml:space="preserve">Graduate Assistant, Department of Economics, </w:t>
      </w:r>
      <w:r>
        <w:t xml:space="preserve">Purdue University, August </w:t>
      </w:r>
      <w:r w:rsidRPr="00C51FB6">
        <w:t>199</w:t>
      </w:r>
      <w:r>
        <w:t>9</w:t>
      </w:r>
      <w:r w:rsidRPr="00C51FB6">
        <w:t xml:space="preserve"> -</w:t>
      </w:r>
      <w:r>
        <w:t xml:space="preserve"> 2001</w:t>
      </w:r>
    </w:p>
    <w:p w14:paraId="4D663479" w14:textId="6502922A" w:rsidR="00C51FB6" w:rsidRDefault="00C51FB6" w:rsidP="00C51FB6">
      <w:pPr>
        <w:ind w:firstLine="360"/>
      </w:pPr>
      <w:r>
        <w:t>Graduate Assistant/Teaching Assistant, C</w:t>
      </w:r>
      <w:r w:rsidR="00CF62CF">
        <w:t xml:space="preserve">CER, </w:t>
      </w:r>
      <w:r>
        <w:t>Peking University, 1996 – 1999</w:t>
      </w:r>
    </w:p>
    <w:p w14:paraId="4D66347A" w14:textId="77777777" w:rsidR="00C51FB6" w:rsidRDefault="00C51FB6" w:rsidP="00C51FB6">
      <w:pPr>
        <w:ind w:firstLine="360"/>
      </w:pPr>
    </w:p>
    <w:p w14:paraId="4D663482" w14:textId="77777777" w:rsidR="004A36EF" w:rsidRDefault="00ED121F" w:rsidP="004A36EF">
      <w:pPr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>Research Interests</w:t>
      </w:r>
    </w:p>
    <w:p w14:paraId="4D663483" w14:textId="6D4D792D" w:rsidR="00ED121F" w:rsidRDefault="006C7242" w:rsidP="00BA374C">
      <w:pPr>
        <w:ind w:left="360"/>
      </w:pPr>
      <w:r>
        <w:t>Applied Microeconomics</w:t>
      </w:r>
      <w:r w:rsidR="00862533">
        <w:t xml:space="preserve">, </w:t>
      </w:r>
      <w:r w:rsidR="00ED0E0C">
        <w:t xml:space="preserve">Environmental Economics, </w:t>
      </w:r>
      <w:r w:rsidR="0051565E">
        <w:t xml:space="preserve">Financial Economics, </w:t>
      </w:r>
      <w:r w:rsidR="00F16565">
        <w:t>Chinese Economy</w:t>
      </w:r>
    </w:p>
    <w:p w14:paraId="4D663484" w14:textId="77777777" w:rsidR="004A36EF" w:rsidRDefault="004A36EF" w:rsidP="004A36EF">
      <w:pPr>
        <w:ind w:left="360"/>
      </w:pPr>
    </w:p>
    <w:p w14:paraId="4D663487" w14:textId="05F8E64D" w:rsidR="004A36EF" w:rsidRDefault="00ED121F" w:rsidP="003450BB">
      <w:pPr>
        <w:keepNext/>
        <w:rPr>
          <w:b/>
          <w:sz w:val="28"/>
          <w:szCs w:val="28"/>
        </w:rPr>
      </w:pPr>
      <w:r w:rsidRPr="004A36EF">
        <w:rPr>
          <w:b/>
          <w:sz w:val="28"/>
          <w:szCs w:val="28"/>
        </w:rPr>
        <w:t xml:space="preserve">Grants and </w:t>
      </w:r>
      <w:r w:rsidR="00861219">
        <w:rPr>
          <w:b/>
          <w:sz w:val="28"/>
          <w:szCs w:val="28"/>
        </w:rPr>
        <w:t>Funding</w:t>
      </w:r>
    </w:p>
    <w:p w14:paraId="673BB0F8" w14:textId="5F204FB9" w:rsidR="004073D8" w:rsidRDefault="004073D8" w:rsidP="000F34CE">
      <w:pPr>
        <w:ind w:left="216"/>
      </w:pPr>
      <w:r>
        <w:t>Global Initiatives Fellowship</w:t>
      </w:r>
      <w:r w:rsidR="00232D6D">
        <w:t xml:space="preserve"> (GIF)</w:t>
      </w:r>
      <w:r>
        <w:t xml:space="preserve"> awardee, Office of Global Affairs, UWT, February, 2023</w:t>
      </w:r>
      <w:r w:rsidR="00232D6D">
        <w:t>.</w:t>
      </w:r>
    </w:p>
    <w:p w14:paraId="472908E9" w14:textId="16C9D6D1" w:rsidR="000F34CE" w:rsidRDefault="000F34CE" w:rsidP="000F34CE">
      <w:pPr>
        <w:ind w:left="216"/>
      </w:pPr>
      <w:r w:rsidRPr="000F34CE">
        <w:t xml:space="preserve">Catalyst Research </w:t>
      </w:r>
      <w:r>
        <w:rPr>
          <w:rFonts w:hint="eastAsia"/>
        </w:rPr>
        <w:t>Funding</w:t>
      </w:r>
      <w:r w:rsidR="00232D6D">
        <w:t xml:space="preserve"> (CRF)</w:t>
      </w:r>
      <w:r>
        <w:t>,</w:t>
      </w:r>
      <w:r w:rsidRPr="00606B98">
        <w:t xml:space="preserve"> </w:t>
      </w:r>
      <w:r w:rsidR="004073D8">
        <w:t xml:space="preserve">Office of Research, </w:t>
      </w:r>
      <w:r w:rsidRPr="002C0B47">
        <w:t>UW</w:t>
      </w:r>
      <w:r>
        <w:t>T,</w:t>
      </w:r>
      <w:r w:rsidRPr="002C0B47">
        <w:t xml:space="preserve"> </w:t>
      </w:r>
      <w:r>
        <w:t xml:space="preserve">June, </w:t>
      </w:r>
      <w:r w:rsidRPr="0035495D">
        <w:t>202</w:t>
      </w:r>
      <w:r>
        <w:t>2.</w:t>
      </w:r>
    </w:p>
    <w:p w14:paraId="0A4A77B2" w14:textId="139D7C9E" w:rsidR="002C0B47" w:rsidRDefault="002C0B47" w:rsidP="002C0B47">
      <w:pPr>
        <w:ind w:left="216"/>
      </w:pPr>
      <w:r w:rsidRPr="00464A01">
        <w:t>O</w:t>
      </w:r>
      <w:r>
        <w:t xml:space="preserve">pen </w:t>
      </w:r>
      <w:r w:rsidRPr="00464A01">
        <w:t>E</w:t>
      </w:r>
      <w:r>
        <w:t xml:space="preserve">ducational </w:t>
      </w:r>
      <w:r w:rsidRPr="00464A01">
        <w:t>R</w:t>
      </w:r>
      <w:r>
        <w:t>esources (O</w:t>
      </w:r>
      <w:r w:rsidRPr="002C0B47">
        <w:t>ER</w:t>
      </w:r>
      <w:r>
        <w:t>)</w:t>
      </w:r>
      <w:r w:rsidR="00232D6D">
        <w:t xml:space="preserve"> summer funding</w:t>
      </w:r>
      <w:r>
        <w:t>,</w:t>
      </w:r>
      <w:r w:rsidRPr="00606B98">
        <w:t xml:space="preserve"> </w:t>
      </w:r>
      <w:r w:rsidRPr="002C0B47">
        <w:t>UW</w:t>
      </w:r>
      <w:r w:rsidR="004073D8">
        <w:t xml:space="preserve">T </w:t>
      </w:r>
      <w:r w:rsidRPr="002C0B47">
        <w:t>Library</w:t>
      </w:r>
      <w:r>
        <w:t>,</w:t>
      </w:r>
      <w:r w:rsidRPr="002C0B47">
        <w:t xml:space="preserve"> </w:t>
      </w:r>
      <w:r w:rsidR="00087F09">
        <w:t xml:space="preserve">June, </w:t>
      </w:r>
      <w:r w:rsidRPr="0035495D">
        <w:t>202</w:t>
      </w:r>
      <w:r>
        <w:t>2.</w:t>
      </w:r>
    </w:p>
    <w:p w14:paraId="1DFF0DC2" w14:textId="2826BFFF" w:rsidR="00BE1FEB" w:rsidRDefault="00BE1FEB" w:rsidP="00BE1FEB">
      <w:pPr>
        <w:ind w:left="216"/>
      </w:pPr>
      <w:r>
        <w:t xml:space="preserve">Recipient of the </w:t>
      </w:r>
      <w:hyperlink r:id="rId11" w:tooltip="https://teaching.washington.edu/programs/technology-teaching-fellows/" w:history="1">
        <w:r w:rsidRPr="00606B98">
          <w:rPr>
            <w:rStyle w:val="Hyperlink"/>
          </w:rPr>
          <w:t>Technology Teaching Fellows Institute</w:t>
        </w:r>
      </w:hyperlink>
      <w:r w:rsidRPr="00606B98">
        <w:t xml:space="preserve"> (TTFI)</w:t>
      </w:r>
      <w:r>
        <w:t>,</w:t>
      </w:r>
      <w:r w:rsidRPr="00606B98">
        <w:t xml:space="preserve"> </w:t>
      </w:r>
      <w:r w:rsidRPr="0035495D">
        <w:t>Center for Teaching and Learning</w:t>
      </w:r>
      <w:r>
        <w:t xml:space="preserve">, UW, </w:t>
      </w:r>
      <w:r w:rsidRPr="0035495D">
        <w:t xml:space="preserve">2021 </w:t>
      </w:r>
      <w:r>
        <w:t xml:space="preserve"> </w:t>
      </w:r>
    </w:p>
    <w:p w14:paraId="5CBF9042" w14:textId="295C51A5" w:rsidR="00BE1FEB" w:rsidRDefault="00BE1FEB" w:rsidP="00BE1FEB">
      <w:pPr>
        <w:ind w:left="216"/>
      </w:pPr>
      <w:r>
        <w:t xml:space="preserve">Recipient of the </w:t>
      </w:r>
      <w:r w:rsidR="00B01C66">
        <w:t>SEED</w:t>
      </w:r>
      <w:r>
        <w:t xml:space="preserve"> (Strengthening Educational Excellence through Diversity) Teaching Institute, UWT, </w:t>
      </w:r>
      <w:r w:rsidRPr="0035495D">
        <w:t xml:space="preserve">2021 </w:t>
      </w:r>
      <w:r>
        <w:t xml:space="preserve"> </w:t>
      </w:r>
    </w:p>
    <w:p w14:paraId="1B1D850D" w14:textId="51BCF650" w:rsidR="00255327" w:rsidRDefault="00255327" w:rsidP="00255327">
      <w:pPr>
        <w:ind w:left="216"/>
      </w:pPr>
      <w:r w:rsidRPr="00464A01">
        <w:t>Affordable Content Grant: O</w:t>
      </w:r>
      <w:r>
        <w:t xml:space="preserve">pen </w:t>
      </w:r>
      <w:r w:rsidRPr="00464A01">
        <w:t>E</w:t>
      </w:r>
      <w:r>
        <w:t xml:space="preserve">ducational </w:t>
      </w:r>
      <w:r w:rsidRPr="00464A01">
        <w:t>R</w:t>
      </w:r>
      <w:r>
        <w:t xml:space="preserve">esources, </w:t>
      </w:r>
      <w:r w:rsidRPr="00464A01">
        <w:t>UNO</w:t>
      </w:r>
      <w:r>
        <w:t xml:space="preserve">, </w:t>
      </w:r>
      <w:r w:rsidRPr="00513516">
        <w:t>Fall</w:t>
      </w:r>
      <w:r w:rsidRPr="00464A01">
        <w:t xml:space="preserve"> 2019</w:t>
      </w:r>
      <w:r>
        <w:t>.</w:t>
      </w:r>
    </w:p>
    <w:p w14:paraId="4D663489" w14:textId="49E7E0F1" w:rsidR="007635E7" w:rsidRPr="0043177E" w:rsidRDefault="007635E7" w:rsidP="007635E7">
      <w:pPr>
        <w:ind w:left="216"/>
      </w:pPr>
      <w:r>
        <w:t>Summer Teaching</w:t>
      </w:r>
      <w:r w:rsidRPr="0043177E">
        <w:t xml:space="preserve"> Funding, College of Business Administration, UNO, 20</w:t>
      </w:r>
      <w:r>
        <w:t>16.</w:t>
      </w:r>
    </w:p>
    <w:p w14:paraId="4D66348B" w14:textId="77777777" w:rsidR="00A72A50" w:rsidRDefault="00A72A50" w:rsidP="003450BB">
      <w:pPr>
        <w:keepNext/>
        <w:ind w:left="216"/>
      </w:pPr>
      <w:r w:rsidRPr="00A72A50">
        <w:t>University Committee on Research and Creative Activity (UCRCA)</w:t>
      </w:r>
      <w:r w:rsidR="00F86108">
        <w:t xml:space="preserve"> funding</w:t>
      </w:r>
      <w:r>
        <w:t xml:space="preserve">, UNO, 2015. </w:t>
      </w:r>
    </w:p>
    <w:p w14:paraId="4D66348C" w14:textId="77777777" w:rsidR="00AF3C74" w:rsidRPr="0043177E" w:rsidRDefault="00AF3C74" w:rsidP="00AF3C74">
      <w:pPr>
        <w:ind w:left="216"/>
      </w:pPr>
      <w:r w:rsidRPr="0043177E">
        <w:t>Summer Research Funding, College of Business Administration, UNO, 20</w:t>
      </w:r>
      <w:r>
        <w:t>15.</w:t>
      </w:r>
    </w:p>
    <w:p w14:paraId="4D66348D" w14:textId="77777777" w:rsidR="0043177E" w:rsidRPr="0043177E" w:rsidRDefault="0043177E" w:rsidP="0043177E">
      <w:pPr>
        <w:ind w:left="216"/>
      </w:pPr>
      <w:r w:rsidRPr="0043177E">
        <w:t>Summer Research Funding, College of Business Administration, UNO, 20</w:t>
      </w:r>
      <w:r>
        <w:t>14</w:t>
      </w:r>
      <w:r w:rsidR="003C30E8">
        <w:t>.</w:t>
      </w:r>
    </w:p>
    <w:p w14:paraId="4D66348E" w14:textId="77777777" w:rsidR="00861219" w:rsidRDefault="00861219" w:rsidP="00262E22">
      <w:pPr>
        <w:ind w:left="216"/>
      </w:pPr>
      <w:r>
        <w:t>China National Science Foundation (CNSF), 2</w:t>
      </w:r>
      <w:r>
        <w:rPr>
          <w:rFonts w:hint="eastAsia"/>
        </w:rPr>
        <w:t>013/01</w:t>
      </w:r>
      <w:r>
        <w:rPr>
          <w:rFonts w:hint="eastAsia"/>
        </w:rPr>
        <w:t>—</w:t>
      </w:r>
      <w:r>
        <w:rPr>
          <w:rFonts w:hint="eastAsia"/>
        </w:rPr>
        <w:t>2015/12</w:t>
      </w:r>
      <w:r>
        <w:rPr>
          <w:rFonts w:hint="eastAsia"/>
        </w:rPr>
        <w:t>，</w:t>
      </w:r>
      <w:r>
        <w:t>Co-</w:t>
      </w:r>
      <w:r w:rsidR="002209C8">
        <w:t>PI</w:t>
      </w:r>
      <w:r w:rsidR="003C30E8">
        <w:t>.</w:t>
      </w:r>
    </w:p>
    <w:p w14:paraId="4D66348F" w14:textId="77777777" w:rsidR="00805D33" w:rsidRDefault="00805D33" w:rsidP="00262E22">
      <w:pPr>
        <w:ind w:left="216"/>
      </w:pPr>
      <w:r>
        <w:lastRenderedPageBreak/>
        <w:t>Faculty Research Internationa</w:t>
      </w:r>
      <w:r w:rsidR="009F2DD2">
        <w:t xml:space="preserve">l Funding, </w:t>
      </w:r>
      <w:r>
        <w:t>UNO</w:t>
      </w:r>
      <w:r w:rsidR="002209C8">
        <w:t>, 2013</w:t>
      </w:r>
      <w:r w:rsidR="003C30E8">
        <w:t>.</w:t>
      </w:r>
      <w:r w:rsidR="009E0141">
        <w:t xml:space="preserve"> </w:t>
      </w:r>
    </w:p>
    <w:p w14:paraId="4D663490" w14:textId="77777777" w:rsidR="009342D9" w:rsidRDefault="00805D33" w:rsidP="00262E22">
      <w:pPr>
        <w:ind w:left="216"/>
      </w:pPr>
      <w:r>
        <w:t>Summer Research Funding</w:t>
      </w:r>
      <w:r w:rsidR="009342D9">
        <w:t xml:space="preserve">, </w:t>
      </w:r>
      <w:r w:rsidRPr="00805D33">
        <w:t>College of Business Administration</w:t>
      </w:r>
      <w:r>
        <w:t>, UNO</w:t>
      </w:r>
      <w:r w:rsidR="009342D9">
        <w:t xml:space="preserve">, </w:t>
      </w:r>
      <w:r w:rsidR="009342D9" w:rsidRPr="00D67DBA">
        <w:t>20</w:t>
      </w:r>
      <w:r w:rsidR="002209C8">
        <w:t>13</w:t>
      </w:r>
      <w:r w:rsidR="003C30E8">
        <w:t>.</w:t>
      </w:r>
    </w:p>
    <w:p w14:paraId="4D663491" w14:textId="77777777" w:rsidR="00351F50" w:rsidRDefault="006E7510" w:rsidP="00262E22">
      <w:pPr>
        <w:ind w:left="216"/>
      </w:pPr>
      <w:r>
        <w:t>Summer Research Funding</w:t>
      </w:r>
      <w:r w:rsidR="00351F50">
        <w:t>,</w:t>
      </w:r>
      <w:r w:rsidR="009F2DD2">
        <w:t xml:space="preserve"> </w:t>
      </w:r>
      <w:r w:rsidR="00861219" w:rsidRPr="00805D33">
        <w:t>College of Business Administration</w:t>
      </w:r>
      <w:r w:rsidR="00861219">
        <w:t xml:space="preserve">, </w:t>
      </w:r>
      <w:r w:rsidR="009F2DD2">
        <w:t>UNO</w:t>
      </w:r>
      <w:r w:rsidR="00351F50">
        <w:t xml:space="preserve">, </w:t>
      </w:r>
      <w:r w:rsidR="00351F50" w:rsidRPr="00D67DBA">
        <w:t>20</w:t>
      </w:r>
      <w:r w:rsidR="002209C8">
        <w:t>12</w:t>
      </w:r>
      <w:r w:rsidR="003C30E8">
        <w:t>.</w:t>
      </w:r>
    </w:p>
    <w:p w14:paraId="4D663492" w14:textId="77777777" w:rsidR="008F4AEF" w:rsidRDefault="008F4AEF" w:rsidP="00262E22">
      <w:pPr>
        <w:ind w:left="216"/>
      </w:pPr>
      <w:r>
        <w:t xml:space="preserve">Chow Short-term Summer Teaching </w:t>
      </w:r>
      <w:r w:rsidR="006E7510">
        <w:t>Funding</w:t>
      </w:r>
      <w:r w:rsidR="00B42177">
        <w:t>, C</w:t>
      </w:r>
      <w:r w:rsidR="006C7242">
        <w:t xml:space="preserve">hinese </w:t>
      </w:r>
      <w:r w:rsidR="00B42177">
        <w:t>E</w:t>
      </w:r>
      <w:r w:rsidR="006C7242">
        <w:t xml:space="preserve">conomists </w:t>
      </w:r>
      <w:r w:rsidR="00B42177">
        <w:t>S</w:t>
      </w:r>
      <w:r w:rsidR="006C7242">
        <w:t>ociety (CES)</w:t>
      </w:r>
      <w:r w:rsidR="002209C8">
        <w:t>, 2008</w:t>
      </w:r>
      <w:r w:rsidR="003C30E8">
        <w:t>.</w:t>
      </w:r>
    </w:p>
    <w:p w14:paraId="4D663493" w14:textId="77777777" w:rsidR="00ED121F" w:rsidRDefault="00ED121F" w:rsidP="00262E22">
      <w:pPr>
        <w:ind w:left="216"/>
      </w:pPr>
      <w:r>
        <w:t>Purdue University Research Foundation (PRF) Grant</w:t>
      </w:r>
      <w:r w:rsidR="00CE4E71">
        <w:t>,</w:t>
      </w:r>
      <w:r>
        <w:t xml:space="preserve"> 2002-2003</w:t>
      </w:r>
      <w:r w:rsidR="003C30E8">
        <w:t>.</w:t>
      </w:r>
    </w:p>
    <w:p w14:paraId="4D663494" w14:textId="77777777" w:rsidR="00ED121F" w:rsidRDefault="00ED121F" w:rsidP="00262E22">
      <w:pPr>
        <w:ind w:left="216"/>
      </w:pPr>
      <w:r>
        <w:t>Purdue University Summer PRF Research Grant</w:t>
      </w:r>
      <w:r w:rsidR="00767573">
        <w:t>,</w:t>
      </w:r>
      <w:r>
        <w:t xml:space="preserve"> 2002</w:t>
      </w:r>
      <w:r w:rsidR="003C30E8">
        <w:t>.</w:t>
      </w:r>
    </w:p>
    <w:p w14:paraId="4D663495" w14:textId="77777777" w:rsidR="006E7510" w:rsidRDefault="006E7510" w:rsidP="006E7510">
      <w:pPr>
        <w:rPr>
          <w:b/>
          <w:sz w:val="28"/>
          <w:szCs w:val="28"/>
        </w:rPr>
      </w:pPr>
      <w:r>
        <w:rPr>
          <w:rFonts w:hint="eastAsia"/>
        </w:rPr>
        <w:br/>
      </w:r>
      <w:r w:rsidR="00302D47">
        <w:rPr>
          <w:b/>
          <w:sz w:val="28"/>
          <w:szCs w:val="28"/>
        </w:rPr>
        <w:t>Honors and</w:t>
      </w:r>
      <w:r w:rsidR="00DA441E">
        <w:rPr>
          <w:b/>
          <w:sz w:val="28"/>
          <w:szCs w:val="28"/>
        </w:rPr>
        <w:t xml:space="preserve"> </w:t>
      </w:r>
      <w:r w:rsidRPr="004A36EF">
        <w:rPr>
          <w:b/>
          <w:sz w:val="28"/>
          <w:szCs w:val="28"/>
        </w:rPr>
        <w:t>Awards</w:t>
      </w:r>
      <w:r>
        <w:rPr>
          <w:b/>
          <w:sz w:val="28"/>
          <w:szCs w:val="28"/>
        </w:rPr>
        <w:t xml:space="preserve"> </w:t>
      </w:r>
    </w:p>
    <w:p w14:paraId="4D663497" w14:textId="77777777" w:rsidR="00E27E20" w:rsidRDefault="00E27E20" w:rsidP="00262E22">
      <w:pPr>
        <w:ind w:left="216"/>
      </w:pPr>
      <w:r>
        <w:t>Dedicated leadership and Service as President of Chinese Economists Society, 2015.</w:t>
      </w:r>
    </w:p>
    <w:p w14:paraId="4D663498" w14:textId="77777777" w:rsidR="006E7510" w:rsidRDefault="006E7510" w:rsidP="00262E22">
      <w:pPr>
        <w:ind w:left="216"/>
      </w:pPr>
      <w:r w:rsidRPr="00D67DBA">
        <w:t xml:space="preserve">Outstanding </w:t>
      </w:r>
      <w:r w:rsidR="00E27E20">
        <w:t xml:space="preserve">Board Director of </w:t>
      </w:r>
      <w:r>
        <w:t>Chinese Economist</w:t>
      </w:r>
      <w:r w:rsidR="0070588C">
        <w:t>s</w:t>
      </w:r>
      <w:r>
        <w:t xml:space="preserve"> Society, </w:t>
      </w:r>
      <w:r w:rsidRPr="00D67DBA">
        <w:t>20</w:t>
      </w:r>
      <w:r w:rsidR="002209C8">
        <w:t>11-2012</w:t>
      </w:r>
      <w:r w:rsidR="003C30E8">
        <w:t>.</w:t>
      </w:r>
    </w:p>
    <w:p w14:paraId="4D663499" w14:textId="77777777" w:rsidR="006E7510" w:rsidRDefault="006E7510" w:rsidP="00262E22">
      <w:pPr>
        <w:ind w:left="216"/>
      </w:pPr>
      <w:r w:rsidRPr="00D67DBA">
        <w:t>Outstanding Graduate Economics Professor</w:t>
      </w:r>
      <w:r>
        <w:t xml:space="preserve">, University of Nebraska at Omaha, </w:t>
      </w:r>
      <w:r w:rsidRPr="00D67DBA">
        <w:t>2009</w:t>
      </w:r>
      <w:r w:rsidR="003C30E8">
        <w:t>.</w:t>
      </w:r>
    </w:p>
    <w:p w14:paraId="4D66349A" w14:textId="77777777" w:rsidR="006E7510" w:rsidRDefault="006E7510" w:rsidP="00262E22">
      <w:pPr>
        <w:ind w:left="216"/>
      </w:pPr>
      <w:r>
        <w:t>Robert W. Johnson Award for Distinguished Research Proposal, Purdue University, 2002</w:t>
      </w:r>
      <w:r w:rsidR="003C30E8">
        <w:t>.</w:t>
      </w:r>
    </w:p>
    <w:p w14:paraId="4D66349B" w14:textId="77777777" w:rsidR="006E7510" w:rsidRDefault="006E7510" w:rsidP="00262E22">
      <w:pPr>
        <w:ind w:left="216"/>
      </w:pPr>
      <w:r>
        <w:t>Certificate of Recognition for Teaching Excellence, Purdue University, 2002</w:t>
      </w:r>
      <w:r w:rsidR="003C30E8">
        <w:t>.</w:t>
      </w:r>
    </w:p>
    <w:p w14:paraId="4D66349C" w14:textId="77777777" w:rsidR="006E7510" w:rsidRDefault="006E7510" w:rsidP="00262E22">
      <w:pPr>
        <w:ind w:left="216"/>
      </w:pPr>
      <w:r>
        <w:t xml:space="preserve">Peking University Si </w:t>
      </w:r>
      <w:proofErr w:type="spellStart"/>
      <w:r>
        <w:t>Cuan</w:t>
      </w:r>
      <w:proofErr w:type="spellEnd"/>
      <w:r>
        <w:t xml:space="preserve"> Liang Yi Scholarship, 1997-1998</w:t>
      </w:r>
      <w:r w:rsidR="003C30E8">
        <w:t>.</w:t>
      </w:r>
    </w:p>
    <w:p w14:paraId="4D66349D" w14:textId="77777777" w:rsidR="006E7510" w:rsidRDefault="006E7510" w:rsidP="00262E22">
      <w:pPr>
        <w:ind w:left="216"/>
        <w:outlineLvl w:val="0"/>
      </w:pPr>
      <w:r>
        <w:t xml:space="preserve">Peking University </w:t>
      </w:r>
      <w:proofErr w:type="spellStart"/>
      <w:r>
        <w:t>Guang</w:t>
      </w:r>
      <w:proofErr w:type="spellEnd"/>
      <w:r>
        <w:t xml:space="preserve"> Hua Scholarship, 1996-1997</w:t>
      </w:r>
      <w:r w:rsidR="003C30E8">
        <w:t>.</w:t>
      </w:r>
    </w:p>
    <w:p w14:paraId="4D66349E" w14:textId="77777777" w:rsidR="00494F41" w:rsidRPr="00741C26" w:rsidRDefault="00494F41" w:rsidP="00262E22">
      <w:pPr>
        <w:ind w:left="216"/>
        <w:outlineLvl w:val="0"/>
        <w:rPr>
          <w:b/>
          <w:sz w:val="28"/>
          <w:szCs w:val="28"/>
        </w:rPr>
      </w:pPr>
    </w:p>
    <w:p w14:paraId="4D66349F" w14:textId="77777777" w:rsidR="00082AB7" w:rsidRDefault="00B925E3" w:rsidP="00001D1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Research</w:t>
      </w:r>
    </w:p>
    <w:p w14:paraId="4D6634A0" w14:textId="0CF86352" w:rsidR="00CE4E71" w:rsidRDefault="00BE6B9B" w:rsidP="00EC04D8">
      <w:pPr>
        <w:ind w:firstLine="720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Recent </w:t>
      </w:r>
      <w:r w:rsidR="006C7242">
        <w:rPr>
          <w:b/>
          <w:i/>
          <w:u w:val="single"/>
        </w:rPr>
        <w:t>Publications</w:t>
      </w:r>
    </w:p>
    <w:p w14:paraId="510A4050" w14:textId="11522B6F" w:rsidR="007518E9" w:rsidRDefault="007518E9" w:rsidP="007B437B">
      <w:pPr>
        <w:ind w:left="720"/>
        <w:rPr>
          <w:bCs/>
          <w:sz w:val="22"/>
          <w:szCs w:val="22"/>
        </w:rPr>
      </w:pPr>
      <w:bookmarkStart w:id="2" w:name="_Hlk70179139"/>
      <w:bookmarkStart w:id="3" w:name="_Hlk88320677"/>
      <w:bookmarkStart w:id="4" w:name="_Hlk70181783"/>
      <w:bookmarkStart w:id="5" w:name="_Hlk70404905"/>
    </w:p>
    <w:p w14:paraId="0BD5F2FB" w14:textId="4C964E37" w:rsidR="00E206E1" w:rsidRPr="00A831E3" w:rsidRDefault="00E206E1" w:rsidP="00E206E1">
      <w:pPr>
        <w:ind w:left="720"/>
        <w:rPr>
          <w:bCs/>
          <w:sz w:val="22"/>
          <w:szCs w:val="22"/>
        </w:rPr>
      </w:pPr>
      <w:bookmarkStart w:id="6" w:name="_Hlk70179599"/>
      <w:bookmarkStart w:id="7" w:name="_Hlk165410412"/>
      <w:r w:rsidRPr="00A831E3">
        <w:rPr>
          <w:sz w:val="22"/>
          <w:szCs w:val="22"/>
        </w:rPr>
        <w:t xml:space="preserve">Zhao Rong, Fei Leng, Jinlan Ni, Jun Ma. </w:t>
      </w:r>
      <w:r w:rsidR="00B75A91" w:rsidRPr="00A831E3">
        <w:rPr>
          <w:sz w:val="22"/>
          <w:szCs w:val="22"/>
        </w:rPr>
        <w:t>Collateral and Cash Holdings during the Housing Bust: Evidence from Listed High-tech Firms.</w:t>
      </w:r>
      <w:bookmarkEnd w:id="6"/>
      <w:r w:rsidR="00B75A91" w:rsidRPr="00A831E3">
        <w:rPr>
          <w:sz w:val="22"/>
          <w:szCs w:val="22"/>
        </w:rPr>
        <w:t xml:space="preserve"> </w:t>
      </w:r>
      <w:r w:rsidR="00B75A91" w:rsidRPr="00A831E3">
        <w:rPr>
          <w:bCs/>
          <w:sz w:val="22"/>
          <w:szCs w:val="22"/>
        </w:rPr>
        <w:t xml:space="preserve"> </w:t>
      </w:r>
      <w:r w:rsidRPr="00A831E3">
        <w:rPr>
          <w:rStyle w:val="Emphasis"/>
          <w:b/>
          <w:sz w:val="22"/>
          <w:szCs w:val="22"/>
        </w:rPr>
        <w:t>International Review of Financial Analysis</w:t>
      </w:r>
      <w:r w:rsidR="00B75A91" w:rsidRPr="00A831E3">
        <w:rPr>
          <w:b/>
          <w:bCs/>
          <w:sz w:val="22"/>
          <w:szCs w:val="22"/>
        </w:rPr>
        <w:t>.</w:t>
      </w:r>
      <w:r w:rsidRPr="00A831E3">
        <w:rPr>
          <w:b/>
          <w:bCs/>
          <w:sz w:val="22"/>
          <w:szCs w:val="22"/>
        </w:rPr>
        <w:t xml:space="preserve"> </w:t>
      </w:r>
      <w:hyperlink r:id="rId12" w:tooltip="Go to table of contents for this volume/issue" w:history="1">
        <w:r w:rsidRPr="00A831E3">
          <w:rPr>
            <w:rStyle w:val="anchor-text"/>
            <w:color w:val="0000FF"/>
            <w:sz w:val="22"/>
            <w:szCs w:val="22"/>
          </w:rPr>
          <w:t>Volume 95, Part B</w:t>
        </w:r>
      </w:hyperlink>
      <w:r w:rsidRPr="00A831E3">
        <w:rPr>
          <w:color w:val="1F1F1F"/>
          <w:sz w:val="22"/>
          <w:szCs w:val="22"/>
        </w:rPr>
        <w:t xml:space="preserve">, October 2024, 103452. </w:t>
      </w:r>
      <w:hyperlink r:id="rId13" w:tgtFrame="_blank" w:tooltip="Persistent link using digital object identifier" w:history="1">
        <w:r w:rsidRPr="00A831E3">
          <w:rPr>
            <w:rStyle w:val="anchor-text"/>
            <w:color w:val="0000FF"/>
            <w:sz w:val="22"/>
            <w:szCs w:val="22"/>
          </w:rPr>
          <w:t>https://doi.org/10.1016/j.irfa.2024.103452</w:t>
        </w:r>
      </w:hyperlink>
      <w:r w:rsidRPr="00A831E3">
        <w:rPr>
          <w:sz w:val="22"/>
          <w:szCs w:val="22"/>
        </w:rPr>
        <w:t xml:space="preserve">. </w:t>
      </w:r>
      <w:r w:rsidRPr="00A831E3">
        <w:rPr>
          <w:bCs/>
          <w:sz w:val="22"/>
          <w:szCs w:val="22"/>
        </w:rPr>
        <w:t>(Journal Impact Factor: 7.5, ABDC: A).</w:t>
      </w:r>
    </w:p>
    <w:p w14:paraId="6740C228" w14:textId="1695CC93" w:rsidR="00B75A91" w:rsidRPr="00A831E3" w:rsidRDefault="00B75A91" w:rsidP="00B75A91">
      <w:pPr>
        <w:ind w:left="720"/>
        <w:rPr>
          <w:b/>
          <w:bCs/>
          <w:sz w:val="22"/>
          <w:szCs w:val="22"/>
        </w:rPr>
      </w:pPr>
    </w:p>
    <w:p w14:paraId="692AA7AC" w14:textId="3C82943D" w:rsidR="00A07737" w:rsidRPr="00A831E3" w:rsidRDefault="00A07737" w:rsidP="007518E9">
      <w:pPr>
        <w:ind w:left="720"/>
        <w:rPr>
          <w:bCs/>
          <w:sz w:val="22"/>
          <w:szCs w:val="22"/>
        </w:rPr>
      </w:pPr>
      <w:proofErr w:type="spellStart"/>
      <w:r w:rsidRPr="00A831E3">
        <w:rPr>
          <w:bCs/>
          <w:sz w:val="22"/>
          <w:szCs w:val="22"/>
        </w:rPr>
        <w:t>Yazhou</w:t>
      </w:r>
      <w:proofErr w:type="spellEnd"/>
      <w:r w:rsidRPr="00A831E3">
        <w:rPr>
          <w:bCs/>
          <w:sz w:val="22"/>
          <w:szCs w:val="22"/>
        </w:rPr>
        <w:t xml:space="preserve"> Liu, </w:t>
      </w:r>
      <w:proofErr w:type="spellStart"/>
      <w:r w:rsidRPr="00A831E3">
        <w:rPr>
          <w:bCs/>
          <w:sz w:val="22"/>
          <w:szCs w:val="22"/>
        </w:rPr>
        <w:t>Yunqian</w:t>
      </w:r>
      <w:proofErr w:type="spellEnd"/>
      <w:r w:rsidRPr="00A831E3">
        <w:rPr>
          <w:bCs/>
          <w:sz w:val="22"/>
          <w:szCs w:val="22"/>
        </w:rPr>
        <w:t xml:space="preserve"> Cheng, Tianshu Li, Jinlan Ni, Stephen Norman. Residential Awareness and Environment Improvement: Evidence from the River Chief System in China. </w:t>
      </w:r>
      <w:r w:rsidRPr="00A831E3">
        <w:rPr>
          <w:b/>
          <w:bCs/>
          <w:i/>
          <w:sz w:val="22"/>
          <w:szCs w:val="22"/>
          <w:lang w:val="en"/>
        </w:rPr>
        <w:t>China Economic Review</w:t>
      </w:r>
      <w:r w:rsidR="00097FA1" w:rsidRPr="00A831E3">
        <w:rPr>
          <w:bCs/>
          <w:sz w:val="22"/>
          <w:szCs w:val="22"/>
        </w:rPr>
        <w:t>.</w:t>
      </w:r>
      <w:r w:rsidR="00B75A91" w:rsidRPr="00A831E3">
        <w:rPr>
          <w:bCs/>
          <w:sz w:val="22"/>
          <w:szCs w:val="22"/>
        </w:rPr>
        <w:t xml:space="preserve"> </w:t>
      </w:r>
      <w:hyperlink r:id="rId14" w:tooltip="Go to table of contents for this volume/issue" w:history="1">
        <w:r w:rsidR="00B75A91" w:rsidRPr="00A831E3">
          <w:rPr>
            <w:rStyle w:val="Hyperlink"/>
            <w:bCs/>
            <w:sz w:val="22"/>
            <w:szCs w:val="22"/>
          </w:rPr>
          <w:t>Volume 85</w:t>
        </w:r>
      </w:hyperlink>
      <w:r w:rsidR="00B75A91" w:rsidRPr="00A831E3">
        <w:rPr>
          <w:bCs/>
          <w:sz w:val="22"/>
          <w:szCs w:val="22"/>
        </w:rPr>
        <w:t>, June 2024, 102168.</w:t>
      </w:r>
      <w:r w:rsidR="00097FA1" w:rsidRPr="00A831E3">
        <w:rPr>
          <w:bCs/>
          <w:sz w:val="22"/>
          <w:szCs w:val="22"/>
        </w:rPr>
        <w:t xml:space="preserve"> </w:t>
      </w:r>
      <w:hyperlink r:id="rId15" w:tgtFrame="_blank" w:history="1">
        <w:r w:rsidR="00B75A91" w:rsidRPr="00A831E3">
          <w:rPr>
            <w:rStyle w:val="Hyperlink"/>
            <w:bCs/>
            <w:sz w:val="22"/>
            <w:szCs w:val="22"/>
          </w:rPr>
          <w:t>10.1016/j.chieco.2024.102168</w:t>
        </w:r>
      </w:hyperlink>
      <w:r w:rsidR="00B75A91" w:rsidRPr="00A831E3">
        <w:rPr>
          <w:bCs/>
          <w:sz w:val="22"/>
          <w:szCs w:val="22"/>
        </w:rPr>
        <w:t xml:space="preserve"> </w:t>
      </w:r>
      <w:r w:rsidRPr="00A831E3">
        <w:rPr>
          <w:bCs/>
          <w:sz w:val="22"/>
          <w:szCs w:val="22"/>
        </w:rPr>
        <w:t>(Journal Impact Factor: 6.8, ABDC: A).</w:t>
      </w:r>
    </w:p>
    <w:p w14:paraId="1EFD2483" w14:textId="089986F1" w:rsidR="00A07737" w:rsidRPr="00A831E3" w:rsidRDefault="00A07737" w:rsidP="007518E9">
      <w:pPr>
        <w:ind w:left="720"/>
        <w:rPr>
          <w:bCs/>
          <w:sz w:val="22"/>
          <w:szCs w:val="22"/>
        </w:rPr>
      </w:pPr>
    </w:p>
    <w:p w14:paraId="04DA85A0" w14:textId="2FEDBCEE" w:rsidR="00C0164F" w:rsidRDefault="00C0164F" w:rsidP="00C0164F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Jinlan Ni, </w:t>
      </w:r>
      <w:r w:rsidRPr="00C0164F">
        <w:rPr>
          <w:bCs/>
          <w:sz w:val="22"/>
          <w:szCs w:val="22"/>
        </w:rPr>
        <w:t>A decade of the belt and road initiative and its global impact</w:t>
      </w:r>
      <w:r w:rsidR="00B64B46" w:rsidRPr="00B64B46">
        <w:rPr>
          <w:b/>
          <w:bCs/>
          <w:sz w:val="22"/>
          <w:szCs w:val="22"/>
        </w:rPr>
        <w:t>, China Economic Journal,</w:t>
      </w:r>
      <w:r w:rsidR="00B64B46">
        <w:rPr>
          <w:bCs/>
          <w:sz w:val="22"/>
          <w:szCs w:val="22"/>
        </w:rPr>
        <w:t xml:space="preserve"> </w:t>
      </w:r>
      <w:hyperlink r:id="rId16" w:history="1">
        <w:r w:rsidR="00B64B46" w:rsidRPr="00B64B46">
          <w:rPr>
            <w:rStyle w:val="Hyperlink"/>
            <w:bCs/>
            <w:sz w:val="22"/>
            <w:szCs w:val="22"/>
          </w:rPr>
          <w:t>Volume 17, Issue 2</w:t>
        </w:r>
      </w:hyperlink>
      <w:r w:rsidR="00B64B46">
        <w:rPr>
          <w:bCs/>
          <w:sz w:val="22"/>
          <w:szCs w:val="22"/>
        </w:rPr>
        <w:t xml:space="preserve">, </w:t>
      </w:r>
      <w:r w:rsidRPr="00C0164F">
        <w:rPr>
          <w:bCs/>
          <w:sz w:val="22"/>
          <w:szCs w:val="22"/>
        </w:rPr>
        <w:t>Pages 137-139</w:t>
      </w:r>
      <w:r w:rsidR="00B64B46">
        <w:rPr>
          <w:bCs/>
          <w:sz w:val="22"/>
          <w:szCs w:val="22"/>
        </w:rPr>
        <w:t xml:space="preserve">, </w:t>
      </w:r>
      <w:r w:rsidRPr="00C0164F">
        <w:rPr>
          <w:bCs/>
          <w:sz w:val="22"/>
          <w:szCs w:val="22"/>
        </w:rPr>
        <w:t>11 May 2024</w:t>
      </w:r>
      <w:r w:rsidR="00B64B46">
        <w:rPr>
          <w:bCs/>
          <w:sz w:val="22"/>
          <w:szCs w:val="22"/>
        </w:rPr>
        <w:t xml:space="preserve">. </w:t>
      </w:r>
      <w:hyperlink r:id="rId17" w:history="1">
        <w:r w:rsidR="00B64B46" w:rsidRPr="00DB7D47">
          <w:rPr>
            <w:rStyle w:val="Hyperlink"/>
            <w:bCs/>
            <w:sz w:val="22"/>
            <w:szCs w:val="22"/>
          </w:rPr>
          <w:t>https://doi.org/10.1080/17538963.2024.2345532</w:t>
        </w:r>
      </w:hyperlink>
      <w:r w:rsidR="00B64B46">
        <w:rPr>
          <w:bCs/>
          <w:sz w:val="22"/>
          <w:szCs w:val="22"/>
        </w:rPr>
        <w:t xml:space="preserve">. </w:t>
      </w:r>
    </w:p>
    <w:p w14:paraId="4BD8B785" w14:textId="77777777" w:rsidR="00B64B46" w:rsidRDefault="00B64B46" w:rsidP="00C0164F">
      <w:pPr>
        <w:ind w:left="720"/>
        <w:rPr>
          <w:bCs/>
          <w:sz w:val="22"/>
          <w:szCs w:val="22"/>
        </w:rPr>
      </w:pPr>
    </w:p>
    <w:p w14:paraId="3A4775A7" w14:textId="3BA5F812" w:rsidR="007518E9" w:rsidRPr="007518E9" w:rsidRDefault="007518E9" w:rsidP="007518E9">
      <w:pPr>
        <w:ind w:left="720"/>
      </w:pPr>
      <w:r w:rsidRPr="006545DA">
        <w:rPr>
          <w:bCs/>
          <w:sz w:val="22"/>
          <w:szCs w:val="22"/>
        </w:rPr>
        <w:t xml:space="preserve">Jia Ning, Steve Lugauer, </w:t>
      </w:r>
      <w:r>
        <w:rPr>
          <w:bCs/>
          <w:sz w:val="22"/>
          <w:szCs w:val="22"/>
        </w:rPr>
        <w:t xml:space="preserve">Jinlan Ni </w:t>
      </w:r>
      <w:r w:rsidRPr="006545DA">
        <w:rPr>
          <w:bCs/>
          <w:sz w:val="22"/>
          <w:szCs w:val="22"/>
        </w:rPr>
        <w:t>and Zhichao Yin.</w:t>
      </w:r>
      <w:r w:rsidRPr="007518E9">
        <w:rPr>
          <w:rFonts w:ascii="Open Sans" w:hAnsi="Open Sans"/>
          <w:color w:val="212121"/>
          <w:sz w:val="21"/>
          <w:szCs w:val="21"/>
        </w:rPr>
        <w:t xml:space="preserve"> </w:t>
      </w:r>
      <w:r w:rsidRPr="007518E9">
        <w:rPr>
          <w:bCs/>
          <w:sz w:val="22"/>
          <w:szCs w:val="22"/>
        </w:rPr>
        <w:t>Fertility, Female Labor Supply, and Household Saving</w:t>
      </w:r>
      <w:r>
        <w:rPr>
          <w:bCs/>
          <w:sz w:val="22"/>
          <w:szCs w:val="22"/>
        </w:rPr>
        <w:t>:</w:t>
      </w:r>
      <w:r w:rsidRPr="007518E9">
        <w:rPr>
          <w:bCs/>
          <w:sz w:val="22"/>
          <w:szCs w:val="22"/>
        </w:rPr>
        <w:t xml:space="preserve"> Evidence from Relaxing the One-Child Policy in China</w:t>
      </w:r>
      <w:r>
        <w:rPr>
          <w:bCs/>
          <w:sz w:val="22"/>
          <w:szCs w:val="22"/>
        </w:rPr>
        <w:t xml:space="preserve">. </w:t>
      </w:r>
      <w:r w:rsidRPr="007518E9">
        <w:rPr>
          <w:b/>
          <w:bCs/>
          <w:i/>
          <w:sz w:val="22"/>
          <w:szCs w:val="22"/>
        </w:rPr>
        <w:t>China Economic Journal</w:t>
      </w:r>
      <w:r>
        <w:rPr>
          <w:b/>
          <w:bCs/>
          <w:i/>
          <w:sz w:val="22"/>
          <w:szCs w:val="22"/>
        </w:rPr>
        <w:t xml:space="preserve">, </w:t>
      </w:r>
      <w:r>
        <w:t>Feb 4, 2024.</w:t>
      </w:r>
      <w:r w:rsidR="00345BB2" w:rsidRPr="00345BB2">
        <w:t xml:space="preserve"> </w:t>
      </w:r>
      <w:hyperlink r:id="rId18" w:history="1">
        <w:r w:rsidR="00345BB2" w:rsidRPr="00425D2B">
          <w:rPr>
            <w:rStyle w:val="Hyperlink"/>
          </w:rPr>
          <w:t>https://doi.org/10.1080/17538963.2024.2312495</w:t>
        </w:r>
      </w:hyperlink>
      <w:r w:rsidR="00345BB2">
        <w:t>.</w:t>
      </w:r>
      <w:r w:rsidR="00FC5AC8">
        <w:t xml:space="preserve"> </w:t>
      </w:r>
      <w:r w:rsidR="00FC5AC8" w:rsidRPr="00345BB2">
        <w:rPr>
          <w:bCs/>
          <w:sz w:val="22"/>
          <w:szCs w:val="22"/>
        </w:rPr>
        <w:t xml:space="preserve">(Journal Impact factor: </w:t>
      </w:r>
      <w:r w:rsidR="00FC5AC8">
        <w:rPr>
          <w:bCs/>
          <w:sz w:val="22"/>
          <w:szCs w:val="22"/>
        </w:rPr>
        <w:t>3.3</w:t>
      </w:r>
      <w:r w:rsidR="00FC5AC8" w:rsidRPr="00345BB2">
        <w:rPr>
          <w:bCs/>
          <w:sz w:val="22"/>
          <w:szCs w:val="22"/>
        </w:rPr>
        <w:t>)</w:t>
      </w:r>
      <w:r w:rsidR="00FC5AC8">
        <w:rPr>
          <w:bCs/>
          <w:sz w:val="22"/>
          <w:szCs w:val="22"/>
        </w:rPr>
        <w:t>.</w:t>
      </w:r>
    </w:p>
    <w:p w14:paraId="18590A28" w14:textId="77777777" w:rsidR="007518E9" w:rsidRDefault="007518E9" w:rsidP="007B437B">
      <w:pPr>
        <w:ind w:left="720"/>
        <w:rPr>
          <w:bCs/>
          <w:sz w:val="22"/>
          <w:szCs w:val="22"/>
        </w:rPr>
      </w:pPr>
    </w:p>
    <w:p w14:paraId="3B473891" w14:textId="3AE83BA4" w:rsidR="007B437B" w:rsidRPr="00345BB2" w:rsidRDefault="007B437B" w:rsidP="00345BB2">
      <w:pPr>
        <w:ind w:left="720"/>
        <w:rPr>
          <w:bCs/>
          <w:sz w:val="22"/>
          <w:szCs w:val="22"/>
        </w:rPr>
      </w:pPr>
      <w:proofErr w:type="spellStart"/>
      <w:r w:rsidRPr="00345BB2">
        <w:rPr>
          <w:bCs/>
          <w:sz w:val="22"/>
          <w:szCs w:val="22"/>
        </w:rPr>
        <w:t>Jijun</w:t>
      </w:r>
      <w:proofErr w:type="spellEnd"/>
      <w:r w:rsidRPr="00345BB2">
        <w:rPr>
          <w:bCs/>
          <w:sz w:val="22"/>
          <w:szCs w:val="22"/>
        </w:rPr>
        <w:t xml:space="preserve"> Yang, </w:t>
      </w:r>
      <w:proofErr w:type="spellStart"/>
      <w:r w:rsidRPr="00345BB2">
        <w:rPr>
          <w:bCs/>
          <w:sz w:val="22"/>
          <w:szCs w:val="22"/>
        </w:rPr>
        <w:t>Yanli</w:t>
      </w:r>
      <w:proofErr w:type="spellEnd"/>
      <w:r w:rsidRPr="00345BB2">
        <w:rPr>
          <w:bCs/>
          <w:sz w:val="22"/>
          <w:szCs w:val="22"/>
        </w:rPr>
        <w:t xml:space="preserve"> Li, Feng Dai and Jinlan Ni. The Impact of Pilot Free Trade Zones on Technology Innovation- Evidence from China. </w:t>
      </w:r>
      <w:r w:rsidRPr="00345BB2">
        <w:rPr>
          <w:b/>
          <w:bCs/>
          <w:i/>
          <w:sz w:val="22"/>
          <w:szCs w:val="22"/>
        </w:rPr>
        <w:t>Applied Economics</w:t>
      </w:r>
      <w:r w:rsidRPr="00345BB2">
        <w:rPr>
          <w:bCs/>
          <w:sz w:val="22"/>
          <w:szCs w:val="22"/>
        </w:rPr>
        <w:t xml:space="preserve">. </w:t>
      </w:r>
      <w:r w:rsidR="00345BB2" w:rsidRPr="00345BB2">
        <w:rPr>
          <w:bCs/>
          <w:sz w:val="22"/>
          <w:szCs w:val="22"/>
        </w:rPr>
        <w:t xml:space="preserve">Jan 13, 2024. </w:t>
      </w:r>
      <w:hyperlink r:id="rId19" w:history="1">
        <w:r w:rsidR="00345BB2" w:rsidRPr="00345BB2">
          <w:rPr>
            <w:rStyle w:val="Hyperlink"/>
            <w:bCs/>
            <w:sz w:val="22"/>
            <w:szCs w:val="22"/>
          </w:rPr>
          <w:t>https://doi.org/10.1080/00036846.2024.2303408</w:t>
        </w:r>
      </w:hyperlink>
      <w:r w:rsidR="00345BB2" w:rsidRPr="00345BB2">
        <w:rPr>
          <w:bCs/>
          <w:sz w:val="22"/>
          <w:szCs w:val="22"/>
        </w:rPr>
        <w:t xml:space="preserve">.  </w:t>
      </w:r>
      <w:r w:rsidRPr="00345BB2">
        <w:rPr>
          <w:bCs/>
          <w:sz w:val="22"/>
          <w:szCs w:val="22"/>
        </w:rPr>
        <w:t>(</w:t>
      </w:r>
      <w:r w:rsidR="00AB08C1" w:rsidRPr="00345BB2">
        <w:rPr>
          <w:bCs/>
          <w:sz w:val="22"/>
          <w:szCs w:val="22"/>
        </w:rPr>
        <w:t xml:space="preserve">Journal Impact factor: 2.2, </w:t>
      </w:r>
      <w:r w:rsidRPr="00345BB2">
        <w:rPr>
          <w:bCs/>
          <w:sz w:val="22"/>
          <w:szCs w:val="22"/>
        </w:rPr>
        <w:t>ABDC: A)</w:t>
      </w:r>
    </w:p>
    <w:p w14:paraId="242F6AFF" w14:textId="77777777" w:rsidR="00305650" w:rsidRDefault="00305650" w:rsidP="007B437B">
      <w:pPr>
        <w:ind w:left="720"/>
        <w:rPr>
          <w:bCs/>
          <w:sz w:val="22"/>
          <w:szCs w:val="22"/>
        </w:rPr>
      </w:pPr>
    </w:p>
    <w:p w14:paraId="0CCA4F78" w14:textId="4E3CB69F" w:rsidR="00305650" w:rsidRDefault="00305650" w:rsidP="00305650">
      <w:pPr>
        <w:ind w:left="720"/>
        <w:rPr>
          <w:bCs/>
          <w:sz w:val="22"/>
          <w:szCs w:val="22"/>
        </w:rPr>
      </w:pPr>
      <w:proofErr w:type="spellStart"/>
      <w:r w:rsidRPr="00B852F0">
        <w:rPr>
          <w:bCs/>
          <w:sz w:val="22"/>
          <w:szCs w:val="22"/>
        </w:rPr>
        <w:t>Hongjun</w:t>
      </w:r>
      <w:proofErr w:type="spellEnd"/>
      <w:r w:rsidRPr="00B852F0">
        <w:rPr>
          <w:bCs/>
          <w:sz w:val="22"/>
          <w:szCs w:val="22"/>
        </w:rPr>
        <w:t xml:space="preserve"> Zhao</w:t>
      </w:r>
      <w:r>
        <w:rPr>
          <w:bCs/>
          <w:sz w:val="22"/>
          <w:szCs w:val="22"/>
        </w:rPr>
        <w:t xml:space="preserve">, </w:t>
      </w:r>
      <w:r w:rsidRPr="00B852F0">
        <w:rPr>
          <w:bCs/>
          <w:sz w:val="22"/>
          <w:szCs w:val="22"/>
        </w:rPr>
        <w:t xml:space="preserve">Jinlan Ni </w:t>
      </w:r>
      <w:r>
        <w:rPr>
          <w:bCs/>
          <w:sz w:val="22"/>
          <w:szCs w:val="22"/>
        </w:rPr>
        <w:t xml:space="preserve">and </w:t>
      </w:r>
      <w:proofErr w:type="spellStart"/>
      <w:r w:rsidRPr="00B852F0">
        <w:rPr>
          <w:bCs/>
          <w:sz w:val="22"/>
          <w:szCs w:val="22"/>
        </w:rPr>
        <w:t>Xiaomin</w:t>
      </w:r>
      <w:proofErr w:type="spellEnd"/>
      <w:r w:rsidRPr="00B852F0">
        <w:rPr>
          <w:bCs/>
          <w:sz w:val="22"/>
          <w:szCs w:val="22"/>
        </w:rPr>
        <w:t xml:space="preserve"> Liu.</w:t>
      </w:r>
      <w:r>
        <w:rPr>
          <w:bCs/>
          <w:sz w:val="22"/>
          <w:szCs w:val="22"/>
        </w:rPr>
        <w:t xml:space="preserve"> </w:t>
      </w:r>
      <w:r w:rsidRPr="00B852F0">
        <w:rPr>
          <w:bCs/>
          <w:sz w:val="22"/>
          <w:szCs w:val="22"/>
        </w:rPr>
        <w:t xml:space="preserve">Does Senior Executives’ Political Experience Impede Corporate Innovation?  </w:t>
      </w:r>
      <w:r w:rsidRPr="00B852F0">
        <w:rPr>
          <w:b/>
          <w:bCs/>
          <w:i/>
          <w:sz w:val="22"/>
          <w:szCs w:val="22"/>
        </w:rPr>
        <w:t>International Review of Economics and Finance</w:t>
      </w:r>
      <w:r w:rsidRPr="00B852F0">
        <w:rPr>
          <w:bCs/>
          <w:i/>
          <w:sz w:val="22"/>
          <w:szCs w:val="22"/>
        </w:rPr>
        <w:t xml:space="preserve">. </w:t>
      </w:r>
      <w:r w:rsidRPr="00B852F0">
        <w:rPr>
          <w:bCs/>
          <w:sz w:val="22"/>
          <w:szCs w:val="22"/>
        </w:rPr>
        <w:t xml:space="preserve"> </w:t>
      </w:r>
      <w:hyperlink r:id="rId20" w:tooltip="Go to table of contents for this volume/issue" w:history="1">
        <w:r w:rsidRPr="00891346">
          <w:rPr>
            <w:rStyle w:val="Hyperlink"/>
            <w:bCs/>
            <w:sz w:val="22"/>
            <w:szCs w:val="22"/>
          </w:rPr>
          <w:t>Volume 89, Part A</w:t>
        </w:r>
      </w:hyperlink>
      <w:r w:rsidRPr="00891346">
        <w:rPr>
          <w:bCs/>
          <w:sz w:val="22"/>
          <w:szCs w:val="22"/>
        </w:rPr>
        <w:t>, January 2024, Pages 310-326</w:t>
      </w:r>
      <w:r>
        <w:rPr>
          <w:bCs/>
          <w:sz w:val="22"/>
          <w:szCs w:val="22"/>
        </w:rPr>
        <w:t xml:space="preserve">. </w:t>
      </w:r>
      <w:hyperlink r:id="rId21" w:tgtFrame="_blank" w:tooltip="Persistent link using digital object identifier" w:history="1">
        <w:r w:rsidR="00345BB2">
          <w:rPr>
            <w:rStyle w:val="anchor-text"/>
            <w:rFonts w:ascii="Arial" w:hAnsi="Arial" w:cs="Arial"/>
            <w:color w:val="1F1F1F"/>
            <w:sz w:val="21"/>
            <w:szCs w:val="21"/>
          </w:rPr>
          <w:t>https://doi.org/10.1016/j.iref.2023.07.041</w:t>
        </w:r>
      </w:hyperlink>
      <w:r w:rsidR="00345BB2">
        <w:t>.</w:t>
      </w:r>
      <w:r w:rsidR="00345BB2">
        <w:rPr>
          <w:bCs/>
          <w:sz w:val="22"/>
          <w:szCs w:val="22"/>
        </w:rPr>
        <w:t xml:space="preserve"> </w:t>
      </w:r>
      <w:r w:rsidRPr="00B852F0">
        <w:rPr>
          <w:bCs/>
          <w:sz w:val="22"/>
          <w:szCs w:val="22"/>
        </w:rPr>
        <w:t>(Journal Impact Factor</w:t>
      </w:r>
      <w:r w:rsidRPr="00B852F0">
        <w:rPr>
          <w:rFonts w:hint="eastAsia"/>
          <w:bCs/>
          <w:sz w:val="22"/>
          <w:szCs w:val="22"/>
        </w:rPr>
        <w:t>:</w:t>
      </w:r>
      <w:r w:rsidRPr="00B852F0">
        <w:rPr>
          <w:bCs/>
          <w:sz w:val="22"/>
          <w:szCs w:val="22"/>
        </w:rPr>
        <w:t xml:space="preserve"> 4.5, ABDC: A)</w:t>
      </w:r>
      <w:r>
        <w:rPr>
          <w:bCs/>
          <w:sz w:val="22"/>
          <w:szCs w:val="22"/>
        </w:rPr>
        <w:t>.</w:t>
      </w:r>
    </w:p>
    <w:p w14:paraId="4A4FA990" w14:textId="77777777" w:rsidR="00305650" w:rsidRPr="00B852F0" w:rsidRDefault="00305650" w:rsidP="00305650">
      <w:pPr>
        <w:ind w:left="720"/>
        <w:rPr>
          <w:bCs/>
          <w:sz w:val="22"/>
          <w:szCs w:val="22"/>
        </w:rPr>
      </w:pPr>
    </w:p>
    <w:p w14:paraId="3FB0A14F" w14:textId="629C07E8" w:rsidR="00305650" w:rsidRPr="00305650" w:rsidRDefault="00305650" w:rsidP="00305650">
      <w:pPr>
        <w:ind w:left="720"/>
        <w:rPr>
          <w:bCs/>
          <w:sz w:val="22"/>
          <w:szCs w:val="22"/>
        </w:rPr>
      </w:pPr>
      <w:r w:rsidRPr="00305650">
        <w:rPr>
          <w:bCs/>
          <w:sz w:val="22"/>
          <w:szCs w:val="22"/>
        </w:rPr>
        <w:lastRenderedPageBreak/>
        <w:t xml:space="preserve">Chu Wei, Jinlan Ni, and </w:t>
      </w:r>
      <w:proofErr w:type="spellStart"/>
      <w:r w:rsidRPr="00305650">
        <w:rPr>
          <w:bCs/>
          <w:sz w:val="22"/>
          <w:szCs w:val="22"/>
        </w:rPr>
        <w:t>Chuan</w:t>
      </w:r>
      <w:r w:rsidR="008A1842">
        <w:rPr>
          <w:bCs/>
          <w:sz w:val="22"/>
          <w:szCs w:val="22"/>
        </w:rPr>
        <w:t>-</w:t>
      </w:r>
      <w:r w:rsidRPr="00305650">
        <w:rPr>
          <w:bCs/>
          <w:sz w:val="22"/>
          <w:szCs w:val="22"/>
        </w:rPr>
        <w:t>zhong</w:t>
      </w:r>
      <w:proofErr w:type="spellEnd"/>
      <w:r w:rsidRPr="00305650">
        <w:rPr>
          <w:bCs/>
          <w:sz w:val="22"/>
          <w:szCs w:val="22"/>
        </w:rPr>
        <w:t xml:space="preserve"> Li. CO2 </w:t>
      </w:r>
      <w:r>
        <w:rPr>
          <w:bCs/>
          <w:sz w:val="22"/>
          <w:szCs w:val="22"/>
        </w:rPr>
        <w:t>A</w:t>
      </w:r>
      <w:r w:rsidRPr="00305650">
        <w:rPr>
          <w:bCs/>
          <w:sz w:val="22"/>
          <w:szCs w:val="22"/>
        </w:rPr>
        <w:t xml:space="preserve">llocation and </w:t>
      </w:r>
      <w:r>
        <w:rPr>
          <w:bCs/>
          <w:sz w:val="22"/>
          <w:szCs w:val="22"/>
        </w:rPr>
        <w:t>E</w:t>
      </w:r>
      <w:r w:rsidRPr="00305650">
        <w:rPr>
          <w:bCs/>
          <w:sz w:val="22"/>
          <w:szCs w:val="22"/>
        </w:rPr>
        <w:t xml:space="preserve">quity </w:t>
      </w:r>
      <w:r>
        <w:rPr>
          <w:bCs/>
          <w:sz w:val="22"/>
          <w:szCs w:val="22"/>
        </w:rPr>
        <w:t>I</w:t>
      </w:r>
      <w:r w:rsidRPr="00305650">
        <w:rPr>
          <w:bCs/>
          <w:sz w:val="22"/>
          <w:szCs w:val="22"/>
        </w:rPr>
        <w:t xml:space="preserve">ssues under China's </w:t>
      </w:r>
      <w:r>
        <w:rPr>
          <w:bCs/>
          <w:sz w:val="22"/>
          <w:szCs w:val="22"/>
        </w:rPr>
        <w:t>C</w:t>
      </w:r>
      <w:r w:rsidRPr="00305650">
        <w:rPr>
          <w:bCs/>
          <w:sz w:val="22"/>
          <w:szCs w:val="22"/>
        </w:rPr>
        <w:t xml:space="preserve">arbon </w:t>
      </w:r>
      <w:r>
        <w:rPr>
          <w:bCs/>
          <w:sz w:val="22"/>
          <w:szCs w:val="22"/>
        </w:rPr>
        <w:t>N</w:t>
      </w:r>
      <w:r w:rsidRPr="00305650">
        <w:rPr>
          <w:bCs/>
          <w:sz w:val="22"/>
          <w:szCs w:val="22"/>
        </w:rPr>
        <w:t xml:space="preserve">eutrality </w:t>
      </w:r>
      <w:r>
        <w:rPr>
          <w:bCs/>
          <w:sz w:val="22"/>
          <w:szCs w:val="22"/>
        </w:rPr>
        <w:t>T</w:t>
      </w:r>
      <w:r w:rsidRPr="00305650">
        <w:rPr>
          <w:bCs/>
          <w:sz w:val="22"/>
          <w:szCs w:val="22"/>
        </w:rPr>
        <w:t xml:space="preserve">argets: Recent </w:t>
      </w:r>
      <w:r>
        <w:rPr>
          <w:bCs/>
          <w:sz w:val="22"/>
          <w:szCs w:val="22"/>
        </w:rPr>
        <w:t>A</w:t>
      </w:r>
      <w:r w:rsidRPr="00305650">
        <w:rPr>
          <w:bCs/>
          <w:sz w:val="22"/>
          <w:szCs w:val="22"/>
        </w:rPr>
        <w:t xml:space="preserve">dvances and a </w:t>
      </w:r>
      <w:r>
        <w:rPr>
          <w:bCs/>
          <w:sz w:val="22"/>
          <w:szCs w:val="22"/>
        </w:rPr>
        <w:t>R</w:t>
      </w:r>
      <w:r w:rsidRPr="00305650">
        <w:rPr>
          <w:bCs/>
          <w:sz w:val="22"/>
          <w:szCs w:val="22"/>
        </w:rPr>
        <w:t xml:space="preserve">eview. December 2023, </w:t>
      </w:r>
      <w:hyperlink r:id="rId22" w:history="1">
        <w:r w:rsidRPr="00AB08C1">
          <w:rPr>
            <w:rStyle w:val="Hyperlink"/>
            <w:b/>
            <w:bCs/>
            <w:i/>
            <w:color w:val="auto"/>
            <w:sz w:val="22"/>
            <w:szCs w:val="22"/>
          </w:rPr>
          <w:t>China Economic Review</w:t>
        </w:r>
      </w:hyperlink>
      <w:r w:rsidRPr="00305650">
        <w:rPr>
          <w:bCs/>
          <w:sz w:val="22"/>
          <w:szCs w:val="22"/>
        </w:rPr>
        <w:t xml:space="preserve">, </w:t>
      </w:r>
      <w:hyperlink r:id="rId23" w:tgtFrame="_blank" w:history="1">
        <w:r w:rsidRPr="00305650">
          <w:rPr>
            <w:rStyle w:val="Hyperlink"/>
            <w:bCs/>
            <w:sz w:val="22"/>
            <w:szCs w:val="22"/>
          </w:rPr>
          <w:t>10.1016/j.chieco.2023.102108</w:t>
        </w:r>
      </w:hyperlink>
      <w:r>
        <w:rPr>
          <w:bCs/>
          <w:sz w:val="22"/>
          <w:szCs w:val="22"/>
        </w:rPr>
        <w:t xml:space="preserve">. </w:t>
      </w:r>
    </w:p>
    <w:bookmarkEnd w:id="2"/>
    <w:p w14:paraId="739857B8" w14:textId="77777777" w:rsidR="00B852F0" w:rsidRDefault="00B852F0" w:rsidP="0039472F">
      <w:pPr>
        <w:ind w:left="720"/>
        <w:rPr>
          <w:bCs/>
          <w:sz w:val="22"/>
          <w:szCs w:val="22"/>
        </w:rPr>
      </w:pPr>
    </w:p>
    <w:bookmarkEnd w:id="7"/>
    <w:p w14:paraId="5154B7E2" w14:textId="7FC1CBF9" w:rsidR="0039472F" w:rsidRPr="006545DA" w:rsidRDefault="00C35150" w:rsidP="0039472F">
      <w:pPr>
        <w:ind w:left="720"/>
        <w:rPr>
          <w:sz w:val="22"/>
          <w:szCs w:val="22"/>
        </w:rPr>
      </w:pPr>
      <w:r w:rsidRPr="00323529">
        <w:rPr>
          <w:bCs/>
          <w:sz w:val="22"/>
          <w:szCs w:val="22"/>
        </w:rPr>
        <w:t>Jia</w:t>
      </w:r>
      <w:r>
        <w:rPr>
          <w:bCs/>
          <w:sz w:val="22"/>
          <w:szCs w:val="22"/>
        </w:rPr>
        <w:t>,</w:t>
      </w:r>
      <w:r w:rsidRPr="00323529">
        <w:rPr>
          <w:bCs/>
          <w:sz w:val="22"/>
          <w:szCs w:val="22"/>
        </w:rPr>
        <w:t xml:space="preserve"> </w:t>
      </w:r>
      <w:r w:rsidR="00323529" w:rsidRPr="00323529">
        <w:rPr>
          <w:bCs/>
          <w:sz w:val="22"/>
          <w:szCs w:val="22"/>
        </w:rPr>
        <w:t xml:space="preserve">Junjun, Jinlan Ni and Chu Wei. </w:t>
      </w:r>
      <w:r w:rsidR="00C23B87" w:rsidRPr="00C23B87">
        <w:rPr>
          <w:bCs/>
          <w:sz w:val="22"/>
          <w:szCs w:val="22"/>
        </w:rPr>
        <w:t xml:space="preserve">Residential </w:t>
      </w:r>
      <w:r w:rsidR="000E278E">
        <w:rPr>
          <w:bCs/>
          <w:sz w:val="22"/>
          <w:szCs w:val="22"/>
        </w:rPr>
        <w:t>R</w:t>
      </w:r>
      <w:r w:rsidR="00C23B87" w:rsidRPr="00C23B87">
        <w:rPr>
          <w:bCs/>
          <w:sz w:val="22"/>
          <w:szCs w:val="22"/>
        </w:rPr>
        <w:t xml:space="preserve">esponses to </w:t>
      </w:r>
      <w:r w:rsidR="000E278E">
        <w:rPr>
          <w:bCs/>
          <w:sz w:val="22"/>
          <w:szCs w:val="22"/>
        </w:rPr>
        <w:t>S</w:t>
      </w:r>
      <w:r w:rsidR="00C23B87" w:rsidRPr="00C23B87">
        <w:rPr>
          <w:bCs/>
          <w:sz w:val="22"/>
          <w:szCs w:val="22"/>
        </w:rPr>
        <w:t xml:space="preserve">ervice-specific </w:t>
      </w:r>
      <w:r w:rsidR="000E278E">
        <w:rPr>
          <w:bCs/>
          <w:sz w:val="22"/>
          <w:szCs w:val="22"/>
        </w:rPr>
        <w:t>E</w:t>
      </w:r>
      <w:r w:rsidR="00C23B87" w:rsidRPr="00C23B87">
        <w:rPr>
          <w:bCs/>
          <w:sz w:val="22"/>
          <w:szCs w:val="22"/>
        </w:rPr>
        <w:t xml:space="preserve">lectricity </w:t>
      </w:r>
      <w:r w:rsidR="000E278E">
        <w:rPr>
          <w:bCs/>
          <w:sz w:val="22"/>
          <w:szCs w:val="22"/>
        </w:rPr>
        <w:t>D</w:t>
      </w:r>
      <w:r w:rsidR="00C23B87" w:rsidRPr="00C23B87">
        <w:rPr>
          <w:bCs/>
          <w:sz w:val="22"/>
          <w:szCs w:val="22"/>
        </w:rPr>
        <w:t>emand: Case of China</w:t>
      </w:r>
      <w:r w:rsidR="001A789D" w:rsidRPr="006545DA">
        <w:rPr>
          <w:bCs/>
          <w:sz w:val="22"/>
          <w:szCs w:val="22"/>
        </w:rPr>
        <w:t xml:space="preserve">. </w:t>
      </w:r>
      <w:r w:rsidR="001A789D" w:rsidRPr="006545DA">
        <w:rPr>
          <w:b/>
          <w:bCs/>
          <w:i/>
          <w:sz w:val="22"/>
          <w:szCs w:val="22"/>
        </w:rPr>
        <w:t>China Economic Review</w:t>
      </w:r>
      <w:r w:rsidR="0039472F">
        <w:rPr>
          <w:b/>
          <w:bCs/>
          <w:i/>
          <w:sz w:val="22"/>
          <w:szCs w:val="22"/>
        </w:rPr>
        <w:t>,</w:t>
      </w:r>
      <w:r w:rsidR="00745F6C" w:rsidRPr="006545DA">
        <w:rPr>
          <w:b/>
          <w:bCs/>
          <w:i/>
          <w:sz w:val="22"/>
          <w:szCs w:val="22"/>
        </w:rPr>
        <w:t xml:space="preserve"> </w:t>
      </w:r>
      <w:hyperlink r:id="rId24" w:tooltip="Go to table of contents for this volume/issue" w:history="1">
        <w:r w:rsidR="008A1FCA" w:rsidRPr="008A1FCA">
          <w:rPr>
            <w:rStyle w:val="Hyperlink"/>
            <w:bCs/>
            <w:sz w:val="22"/>
            <w:szCs w:val="22"/>
          </w:rPr>
          <w:t>Volume 78</w:t>
        </w:r>
      </w:hyperlink>
      <w:r w:rsidR="008A1FCA" w:rsidRPr="008A1FCA">
        <w:rPr>
          <w:bCs/>
          <w:sz w:val="22"/>
          <w:szCs w:val="22"/>
        </w:rPr>
        <w:t>, April 2023, 101917</w:t>
      </w:r>
      <w:r w:rsidR="008A1FCA">
        <w:rPr>
          <w:bCs/>
          <w:sz w:val="22"/>
          <w:szCs w:val="22"/>
        </w:rPr>
        <w:t>.</w:t>
      </w:r>
      <w:r w:rsidR="00024C4B">
        <w:rPr>
          <w:bCs/>
          <w:sz w:val="22"/>
          <w:szCs w:val="22"/>
        </w:rPr>
        <w:t xml:space="preserve"> </w:t>
      </w:r>
      <w:bookmarkStart w:id="8" w:name="_Hlk136185046"/>
      <w:r w:rsidR="00024C4B">
        <w:rPr>
          <w:bCs/>
          <w:sz w:val="22"/>
          <w:szCs w:val="22"/>
        </w:rPr>
        <w:fldChar w:fldCharType="begin"/>
      </w:r>
      <w:r w:rsidR="00024C4B">
        <w:rPr>
          <w:bCs/>
          <w:sz w:val="22"/>
          <w:szCs w:val="22"/>
        </w:rPr>
        <w:instrText xml:space="preserve"> HYPERLINK "</w:instrText>
      </w:r>
      <w:r w:rsidR="00024C4B" w:rsidRPr="00024C4B">
        <w:rPr>
          <w:bCs/>
          <w:sz w:val="22"/>
          <w:szCs w:val="22"/>
        </w:rPr>
        <w:instrText>https://doi.org/10.1016/j.chieco.2023.101917</w:instrText>
      </w:r>
      <w:r w:rsidR="00024C4B">
        <w:rPr>
          <w:bCs/>
          <w:sz w:val="22"/>
          <w:szCs w:val="22"/>
        </w:rPr>
        <w:instrText xml:space="preserve">" </w:instrText>
      </w:r>
      <w:r w:rsidR="00024C4B">
        <w:rPr>
          <w:bCs/>
          <w:sz w:val="22"/>
          <w:szCs w:val="22"/>
        </w:rPr>
        <w:fldChar w:fldCharType="separate"/>
      </w:r>
      <w:r w:rsidR="00024C4B" w:rsidRPr="00CA592B">
        <w:rPr>
          <w:rStyle w:val="Hyperlink"/>
          <w:bCs/>
          <w:sz w:val="22"/>
          <w:szCs w:val="22"/>
        </w:rPr>
        <w:t>https://doi.org/10.1016/j.chieco.2023.101917</w:t>
      </w:r>
      <w:r w:rsidR="00024C4B">
        <w:rPr>
          <w:bCs/>
          <w:sz w:val="22"/>
          <w:szCs w:val="22"/>
        </w:rPr>
        <w:fldChar w:fldCharType="end"/>
      </w:r>
      <w:bookmarkEnd w:id="8"/>
      <w:r w:rsidR="00024C4B" w:rsidRPr="00024C4B">
        <w:rPr>
          <w:bCs/>
          <w:sz w:val="22"/>
          <w:szCs w:val="22"/>
        </w:rPr>
        <w:t>.</w:t>
      </w:r>
      <w:r w:rsidR="00024C4B">
        <w:rPr>
          <w:bCs/>
          <w:sz w:val="22"/>
          <w:szCs w:val="22"/>
        </w:rPr>
        <w:t xml:space="preserve"> </w:t>
      </w:r>
    </w:p>
    <w:p w14:paraId="03474EE4" w14:textId="4568676E" w:rsidR="00DD2D21" w:rsidRDefault="00DD2D21" w:rsidP="00DD2D21">
      <w:pPr>
        <w:ind w:left="720"/>
        <w:rPr>
          <w:bCs/>
          <w:sz w:val="22"/>
          <w:szCs w:val="22"/>
        </w:rPr>
      </w:pPr>
    </w:p>
    <w:p w14:paraId="78B4F60A" w14:textId="0ADB145A" w:rsidR="00DD2D21" w:rsidRPr="006545DA" w:rsidRDefault="001A789D" w:rsidP="00DD2D21">
      <w:pPr>
        <w:ind w:left="720"/>
        <w:rPr>
          <w:bCs/>
          <w:sz w:val="22"/>
          <w:szCs w:val="22"/>
        </w:rPr>
      </w:pPr>
      <w:r w:rsidRPr="006545DA">
        <w:rPr>
          <w:sz w:val="22"/>
          <w:szCs w:val="22"/>
        </w:rPr>
        <w:t xml:space="preserve">Li, </w:t>
      </w:r>
      <w:proofErr w:type="spellStart"/>
      <w:r w:rsidRPr="006545DA">
        <w:rPr>
          <w:sz w:val="22"/>
          <w:szCs w:val="22"/>
        </w:rPr>
        <w:t>Shaoshuai</w:t>
      </w:r>
      <w:proofErr w:type="spellEnd"/>
      <w:r w:rsidRPr="006545DA">
        <w:rPr>
          <w:sz w:val="22"/>
          <w:szCs w:val="22"/>
        </w:rPr>
        <w:t xml:space="preserve">; </w:t>
      </w:r>
      <w:proofErr w:type="spellStart"/>
      <w:r w:rsidRPr="006545DA">
        <w:rPr>
          <w:sz w:val="22"/>
          <w:szCs w:val="22"/>
        </w:rPr>
        <w:t>Zhigang</w:t>
      </w:r>
      <w:proofErr w:type="spellEnd"/>
      <w:r w:rsidR="0076046A">
        <w:rPr>
          <w:sz w:val="22"/>
          <w:szCs w:val="22"/>
        </w:rPr>
        <w:t xml:space="preserve"> </w:t>
      </w:r>
      <w:r w:rsidR="0076046A">
        <w:rPr>
          <w:rFonts w:hint="eastAsia"/>
          <w:sz w:val="22"/>
          <w:szCs w:val="22"/>
        </w:rPr>
        <w:t>Li</w:t>
      </w:r>
      <w:r w:rsidRPr="006545DA">
        <w:rPr>
          <w:sz w:val="22"/>
          <w:szCs w:val="22"/>
        </w:rPr>
        <w:t>; Jinlan</w:t>
      </w:r>
      <w:r w:rsidR="00B54C93">
        <w:rPr>
          <w:sz w:val="22"/>
          <w:szCs w:val="22"/>
        </w:rPr>
        <w:t xml:space="preserve"> Ni</w:t>
      </w:r>
      <w:r w:rsidRPr="006545DA">
        <w:rPr>
          <w:sz w:val="22"/>
          <w:szCs w:val="22"/>
        </w:rPr>
        <w:t>; Jia</w:t>
      </w:r>
      <w:r w:rsidR="00B54C93">
        <w:rPr>
          <w:sz w:val="22"/>
          <w:szCs w:val="22"/>
        </w:rPr>
        <w:t xml:space="preserve"> Yuan</w:t>
      </w:r>
      <w:r w:rsidRPr="006545DA">
        <w:rPr>
          <w:sz w:val="22"/>
          <w:szCs w:val="22"/>
        </w:rPr>
        <w:t xml:space="preserve">. </w:t>
      </w:r>
      <w:r w:rsidR="00DD2D21" w:rsidRPr="006545DA">
        <w:rPr>
          <w:sz w:val="22"/>
          <w:szCs w:val="22"/>
        </w:rPr>
        <w:t xml:space="preserve">Growing Pains for Others: Using Public Holidays to Identify the Bilateral Pollution Spillover between China and South Korea, </w:t>
      </w:r>
      <w:r w:rsidR="00DD2D21" w:rsidRPr="006545DA">
        <w:rPr>
          <w:b/>
          <w:bCs/>
          <w:i/>
          <w:sz w:val="22"/>
          <w:szCs w:val="22"/>
        </w:rPr>
        <w:t>China Economic Review</w:t>
      </w:r>
      <w:r w:rsidR="00DD2D21" w:rsidRPr="006545DA">
        <w:rPr>
          <w:bCs/>
          <w:sz w:val="22"/>
          <w:szCs w:val="22"/>
        </w:rPr>
        <w:t xml:space="preserve">, Vol 77, 2023. </w:t>
      </w:r>
      <w:bookmarkStart w:id="9" w:name="_Hlk136185059"/>
      <w:r w:rsidR="000B3CD0">
        <w:fldChar w:fldCharType="begin"/>
      </w:r>
      <w:r w:rsidR="000B3CD0">
        <w:instrText xml:space="preserve"> HYPERLINK "https://doi.org/10.1016/j.chieco.2023.101916" </w:instrText>
      </w:r>
      <w:r w:rsidR="000B3CD0">
        <w:fldChar w:fldCharType="separate"/>
      </w:r>
      <w:r w:rsidR="00DD2D21" w:rsidRPr="006545DA">
        <w:rPr>
          <w:rStyle w:val="Hyperlink"/>
          <w:bCs/>
          <w:sz w:val="22"/>
          <w:szCs w:val="22"/>
        </w:rPr>
        <w:t>https://doi.org/10.1016/j.chieco.2023.101916</w:t>
      </w:r>
      <w:r w:rsidR="000B3CD0">
        <w:rPr>
          <w:rStyle w:val="Hyperlink"/>
          <w:bCs/>
          <w:sz w:val="22"/>
          <w:szCs w:val="22"/>
        </w:rPr>
        <w:fldChar w:fldCharType="end"/>
      </w:r>
      <w:r w:rsidR="00DD2D21" w:rsidRPr="006545DA">
        <w:rPr>
          <w:bCs/>
          <w:sz w:val="22"/>
          <w:szCs w:val="22"/>
        </w:rPr>
        <w:t>.</w:t>
      </w:r>
      <w:bookmarkEnd w:id="9"/>
      <w:r w:rsidR="00E61840">
        <w:rPr>
          <w:bCs/>
          <w:sz w:val="22"/>
          <w:szCs w:val="22"/>
        </w:rPr>
        <w:t xml:space="preserve"> (ABDC: A).</w:t>
      </w:r>
    </w:p>
    <w:p w14:paraId="7ED339EF" w14:textId="77777777" w:rsidR="00DD2D21" w:rsidRPr="006545DA" w:rsidRDefault="00DD2D21" w:rsidP="00DD2D21">
      <w:pPr>
        <w:ind w:left="720"/>
        <w:rPr>
          <w:sz w:val="22"/>
          <w:szCs w:val="22"/>
        </w:rPr>
      </w:pPr>
    </w:p>
    <w:p w14:paraId="52A49956" w14:textId="635349BD" w:rsidR="00DD2D21" w:rsidRPr="006545DA" w:rsidRDefault="00C35150" w:rsidP="00DD2D21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Liu</w:t>
      </w:r>
      <w:r>
        <w:rPr>
          <w:bCs/>
          <w:sz w:val="22"/>
          <w:szCs w:val="22"/>
        </w:rPr>
        <w:t>,</w:t>
      </w:r>
      <w:r w:rsidRPr="006545DA">
        <w:rPr>
          <w:bCs/>
          <w:sz w:val="22"/>
          <w:szCs w:val="22"/>
        </w:rPr>
        <w:t xml:space="preserve"> </w:t>
      </w:r>
      <w:proofErr w:type="spellStart"/>
      <w:r w:rsidR="00DD2D21" w:rsidRPr="006545DA">
        <w:rPr>
          <w:bCs/>
          <w:sz w:val="22"/>
          <w:szCs w:val="22"/>
        </w:rPr>
        <w:t>Yazhou</w:t>
      </w:r>
      <w:proofErr w:type="spellEnd"/>
      <w:r w:rsidR="00DD2D21" w:rsidRPr="006545DA">
        <w:rPr>
          <w:bCs/>
          <w:sz w:val="22"/>
          <w:szCs w:val="22"/>
        </w:rPr>
        <w:t xml:space="preserve">, </w:t>
      </w:r>
      <w:proofErr w:type="spellStart"/>
      <w:r w:rsidR="00DD2D21" w:rsidRPr="006545DA">
        <w:rPr>
          <w:bCs/>
          <w:sz w:val="22"/>
          <w:szCs w:val="22"/>
        </w:rPr>
        <w:t>Tiantian</w:t>
      </w:r>
      <w:proofErr w:type="spellEnd"/>
      <w:r w:rsidR="00DD2D21" w:rsidRPr="006545DA">
        <w:rPr>
          <w:bCs/>
          <w:sz w:val="22"/>
          <w:szCs w:val="22"/>
        </w:rPr>
        <w:t xml:space="preserve"> Ren, </w:t>
      </w:r>
      <w:proofErr w:type="spellStart"/>
      <w:r w:rsidR="00DD2D21" w:rsidRPr="006545DA">
        <w:rPr>
          <w:bCs/>
          <w:sz w:val="22"/>
          <w:szCs w:val="22"/>
        </w:rPr>
        <w:t>lijun</w:t>
      </w:r>
      <w:proofErr w:type="spellEnd"/>
      <w:r w:rsidR="00DD2D21" w:rsidRPr="006545DA">
        <w:rPr>
          <w:bCs/>
          <w:sz w:val="22"/>
          <w:szCs w:val="22"/>
        </w:rPr>
        <w:t xml:space="preserve"> Liu, Jinlan Ni, </w:t>
      </w:r>
      <w:proofErr w:type="spellStart"/>
      <w:r w:rsidR="00DD2D21" w:rsidRPr="006545DA">
        <w:rPr>
          <w:bCs/>
          <w:sz w:val="22"/>
          <w:szCs w:val="22"/>
        </w:rPr>
        <w:t>Yingkai</w:t>
      </w:r>
      <w:proofErr w:type="spellEnd"/>
      <w:r w:rsidR="00DD2D21" w:rsidRPr="006545DA">
        <w:rPr>
          <w:bCs/>
          <w:sz w:val="22"/>
          <w:szCs w:val="22"/>
        </w:rPr>
        <w:t xml:space="preserve"> Yin. Heterogeneous Industrial Agglomeration</w:t>
      </w:r>
      <w:r w:rsidR="00DD2D21" w:rsidRPr="006545DA">
        <w:rPr>
          <w:bCs/>
          <w:sz w:val="22"/>
          <w:szCs w:val="22"/>
        </w:rPr>
        <w:t>，</w:t>
      </w:r>
      <w:r w:rsidR="00DD2D21" w:rsidRPr="006545DA">
        <w:rPr>
          <w:bCs/>
          <w:sz w:val="22"/>
          <w:szCs w:val="22"/>
        </w:rPr>
        <w:t xml:space="preserve">Technological Innovation and Haze Pollution. </w:t>
      </w:r>
      <w:r w:rsidR="00DD2D21" w:rsidRPr="006545DA">
        <w:rPr>
          <w:b/>
          <w:bCs/>
          <w:i/>
          <w:sz w:val="22"/>
          <w:szCs w:val="22"/>
        </w:rPr>
        <w:t>China Economic Review</w:t>
      </w:r>
      <w:r w:rsidR="00DD2D21" w:rsidRPr="006545DA">
        <w:rPr>
          <w:bCs/>
          <w:sz w:val="22"/>
          <w:szCs w:val="22"/>
        </w:rPr>
        <w:t xml:space="preserve">, Vol 77, 2023, 101880, ISSN 1043-951X, </w:t>
      </w:r>
      <w:bookmarkStart w:id="10" w:name="_Hlk136185071"/>
      <w:r w:rsidR="000B3CD0">
        <w:fldChar w:fldCharType="begin"/>
      </w:r>
      <w:r w:rsidR="000B3CD0">
        <w:instrText xml:space="preserve"> HYPERLINK "https://doi.org/10.1016/j.chieco.2022.101880" </w:instrText>
      </w:r>
      <w:r w:rsidR="000B3CD0">
        <w:fldChar w:fldCharType="separate"/>
      </w:r>
      <w:r w:rsidR="00DD2D21" w:rsidRPr="006545DA">
        <w:rPr>
          <w:rStyle w:val="Hyperlink"/>
          <w:bCs/>
          <w:sz w:val="22"/>
          <w:szCs w:val="22"/>
        </w:rPr>
        <w:t>https://doi.org/10.1016/j.chieco.2022.101880</w:t>
      </w:r>
      <w:r w:rsidR="000B3CD0">
        <w:rPr>
          <w:rStyle w:val="Hyperlink"/>
          <w:bCs/>
          <w:sz w:val="22"/>
          <w:szCs w:val="22"/>
        </w:rPr>
        <w:fldChar w:fldCharType="end"/>
      </w:r>
      <w:r w:rsidR="00DD2D21" w:rsidRPr="006545DA">
        <w:rPr>
          <w:bCs/>
          <w:sz w:val="22"/>
          <w:szCs w:val="22"/>
        </w:rPr>
        <w:t xml:space="preserve">. </w:t>
      </w:r>
      <w:bookmarkEnd w:id="10"/>
      <w:r w:rsidR="00E61840">
        <w:rPr>
          <w:bCs/>
          <w:sz w:val="22"/>
          <w:szCs w:val="22"/>
        </w:rPr>
        <w:t>(ABDC: A).</w:t>
      </w:r>
    </w:p>
    <w:p w14:paraId="0F9B67BD" w14:textId="189C6D62" w:rsidR="00DD2D21" w:rsidRDefault="00DD2D21" w:rsidP="00DD2D21">
      <w:pPr>
        <w:ind w:left="720"/>
        <w:rPr>
          <w:bCs/>
          <w:sz w:val="22"/>
          <w:szCs w:val="22"/>
        </w:rPr>
      </w:pPr>
    </w:p>
    <w:p w14:paraId="7CF0EFAD" w14:textId="77777777" w:rsidR="00AB08C1" w:rsidRPr="006545DA" w:rsidRDefault="00AB08C1" w:rsidP="00AB08C1">
      <w:pPr>
        <w:ind w:left="720"/>
        <w:rPr>
          <w:sz w:val="22"/>
          <w:szCs w:val="22"/>
        </w:rPr>
      </w:pPr>
      <w:r>
        <w:rPr>
          <w:bCs/>
          <w:sz w:val="22"/>
          <w:szCs w:val="22"/>
        </w:rPr>
        <w:t xml:space="preserve">Leng, Fei, Jinlan Ni and Gregory Noronha. </w:t>
      </w:r>
      <w:r w:rsidRPr="006545DA">
        <w:rPr>
          <w:bCs/>
          <w:sz w:val="22"/>
          <w:szCs w:val="22"/>
        </w:rPr>
        <w:t xml:space="preserve">An Integrative Approach to Teaching Introductory Finance, </w:t>
      </w:r>
      <w:r w:rsidRPr="00C35150">
        <w:rPr>
          <w:b/>
          <w:bCs/>
          <w:i/>
          <w:sz w:val="22"/>
          <w:szCs w:val="22"/>
        </w:rPr>
        <w:t>Journal of Financial Education</w:t>
      </w:r>
      <w:r>
        <w:rPr>
          <w:b/>
          <w:bCs/>
          <w:i/>
          <w:sz w:val="22"/>
          <w:szCs w:val="22"/>
        </w:rPr>
        <w:t>/</w:t>
      </w:r>
      <w:r w:rsidRPr="00AB08C1">
        <w:rPr>
          <w:b/>
          <w:bCs/>
          <w:i/>
          <w:iCs/>
          <w:sz w:val="22"/>
          <w:szCs w:val="22"/>
        </w:rPr>
        <w:t>Advances in Financial Education</w:t>
      </w:r>
      <w:r w:rsidRPr="00C35150">
        <w:rPr>
          <w:bCs/>
          <w:sz w:val="22"/>
          <w:szCs w:val="22"/>
        </w:rPr>
        <w:t xml:space="preserve">, </w:t>
      </w:r>
      <w:r w:rsidRPr="00AB08C1">
        <w:rPr>
          <w:bCs/>
          <w:sz w:val="22"/>
          <w:szCs w:val="22"/>
        </w:rPr>
        <w:t>Summer 2022.</w:t>
      </w:r>
      <w:r>
        <w:rPr>
          <w:bCs/>
          <w:sz w:val="22"/>
          <w:szCs w:val="22"/>
        </w:rPr>
        <w:t xml:space="preserve"> (ABDC: </w:t>
      </w:r>
      <w:r w:rsidRPr="006545DA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)</w:t>
      </w:r>
      <w:r w:rsidRPr="006545DA">
        <w:rPr>
          <w:bCs/>
          <w:sz w:val="22"/>
          <w:szCs w:val="22"/>
        </w:rPr>
        <w:t>.</w:t>
      </w:r>
    </w:p>
    <w:p w14:paraId="441CF901" w14:textId="77777777" w:rsidR="00AB08C1" w:rsidRPr="006545DA" w:rsidRDefault="00AB08C1" w:rsidP="00DD2D21">
      <w:pPr>
        <w:ind w:left="720"/>
        <w:rPr>
          <w:bCs/>
          <w:sz w:val="22"/>
          <w:szCs w:val="22"/>
        </w:rPr>
      </w:pPr>
    </w:p>
    <w:p w14:paraId="2C4F746C" w14:textId="3AF5C0F6" w:rsidR="009602F0" w:rsidRDefault="00C35150" w:rsidP="009602F0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Li</w:t>
      </w:r>
      <w:r>
        <w:rPr>
          <w:bCs/>
          <w:sz w:val="22"/>
          <w:szCs w:val="22"/>
        </w:rPr>
        <w:t>,</w:t>
      </w:r>
      <w:r w:rsidRPr="006545DA">
        <w:rPr>
          <w:bCs/>
          <w:sz w:val="22"/>
          <w:szCs w:val="22"/>
        </w:rPr>
        <w:t xml:space="preserve"> </w:t>
      </w:r>
      <w:proofErr w:type="spellStart"/>
      <w:r w:rsidR="00DD2D21" w:rsidRPr="006545DA">
        <w:rPr>
          <w:bCs/>
          <w:sz w:val="22"/>
          <w:szCs w:val="22"/>
        </w:rPr>
        <w:t>Xiaotong</w:t>
      </w:r>
      <w:proofErr w:type="spellEnd"/>
      <w:r w:rsidR="00DD2D21" w:rsidRPr="006545DA">
        <w:rPr>
          <w:bCs/>
          <w:sz w:val="22"/>
          <w:szCs w:val="22"/>
        </w:rPr>
        <w:t xml:space="preserve">, Ying Li, Jinlan Ni and Jia Yuan. </w:t>
      </w:r>
      <w:r w:rsidR="009602F0" w:rsidRPr="006545DA">
        <w:rPr>
          <w:sz w:val="22"/>
          <w:szCs w:val="22"/>
        </w:rPr>
        <w:t xml:space="preserve">Master Development, Land Appreciation, and Government Finance: Evidence from the Disney Project in Shanghai. </w:t>
      </w:r>
      <w:r w:rsidR="009602F0" w:rsidRPr="006545DA">
        <w:rPr>
          <w:b/>
          <w:bCs/>
          <w:i/>
          <w:sz w:val="22"/>
          <w:szCs w:val="22"/>
        </w:rPr>
        <w:t xml:space="preserve">Papers in Regional Science, </w:t>
      </w:r>
      <w:r w:rsidR="00DD5148" w:rsidRPr="006545DA">
        <w:rPr>
          <w:bCs/>
          <w:sz w:val="22"/>
          <w:szCs w:val="22"/>
        </w:rPr>
        <w:t xml:space="preserve">April 2022, </w:t>
      </w:r>
      <w:proofErr w:type="gramStart"/>
      <w:r w:rsidR="00C94623" w:rsidRPr="000769E5">
        <w:rPr>
          <w:bCs/>
          <w:sz w:val="22"/>
          <w:szCs w:val="22"/>
        </w:rPr>
        <w:t>101( 4</w:t>
      </w:r>
      <w:proofErr w:type="gramEnd"/>
      <w:r w:rsidR="00C94623" w:rsidRPr="000769E5">
        <w:rPr>
          <w:bCs/>
          <w:sz w:val="22"/>
          <w:szCs w:val="22"/>
        </w:rPr>
        <w:t>), 1027– 1046.</w:t>
      </w:r>
      <w:r w:rsidR="00C94623">
        <w:rPr>
          <w:bCs/>
          <w:sz w:val="22"/>
          <w:szCs w:val="22"/>
        </w:rPr>
        <w:t xml:space="preserve"> </w:t>
      </w:r>
      <w:hyperlink r:id="rId25" w:history="1">
        <w:r w:rsidR="00C94623" w:rsidRPr="00CA592B">
          <w:rPr>
            <w:rStyle w:val="Hyperlink"/>
            <w:b/>
            <w:bCs/>
            <w:sz w:val="22"/>
            <w:szCs w:val="22"/>
            <w:shd w:val="clear" w:color="auto" w:fill="FFFFFF"/>
          </w:rPr>
          <w:t>https://doi.org/10.1111/pirs.12675</w:t>
        </w:r>
      </w:hyperlink>
      <w:r w:rsidR="00DD5148" w:rsidRPr="006545DA">
        <w:rPr>
          <w:sz w:val="22"/>
          <w:szCs w:val="22"/>
        </w:rPr>
        <w:t>.</w:t>
      </w:r>
      <w:r w:rsidR="00DD5148" w:rsidRPr="006545DA">
        <w:rPr>
          <w:bCs/>
          <w:sz w:val="22"/>
          <w:szCs w:val="22"/>
        </w:rPr>
        <w:t xml:space="preserve"> </w:t>
      </w:r>
      <w:r w:rsidR="009602F0" w:rsidRPr="006545DA">
        <w:rPr>
          <w:bCs/>
          <w:sz w:val="22"/>
          <w:szCs w:val="22"/>
        </w:rPr>
        <w:t xml:space="preserve">(Journal Impact factor: </w:t>
      </w:r>
      <w:r w:rsidR="009602F0" w:rsidRPr="006545DA">
        <w:rPr>
          <w:rStyle w:val="infovalue"/>
          <w:color w:val="1C1D1E"/>
          <w:sz w:val="22"/>
          <w:szCs w:val="22"/>
          <w:shd w:val="clear" w:color="auto" w:fill="FFFFFF"/>
        </w:rPr>
        <w:t>2.</w:t>
      </w:r>
      <w:r w:rsidR="006D1A0A">
        <w:rPr>
          <w:rStyle w:val="infovalue"/>
          <w:color w:val="1C1D1E"/>
          <w:sz w:val="22"/>
          <w:szCs w:val="22"/>
          <w:shd w:val="clear" w:color="auto" w:fill="FFFFFF"/>
        </w:rPr>
        <w:t>1</w:t>
      </w:r>
      <w:r w:rsidR="0039472F">
        <w:rPr>
          <w:rStyle w:val="infovalue"/>
          <w:color w:val="1C1D1E"/>
          <w:sz w:val="22"/>
          <w:szCs w:val="22"/>
          <w:shd w:val="clear" w:color="auto" w:fill="FFFFFF"/>
        </w:rPr>
        <w:t xml:space="preserve">, </w:t>
      </w:r>
      <w:r w:rsidR="002B0656">
        <w:rPr>
          <w:rStyle w:val="infovalue"/>
          <w:color w:val="1C1D1E"/>
          <w:sz w:val="22"/>
          <w:szCs w:val="22"/>
          <w:shd w:val="clear" w:color="auto" w:fill="FFFFFF"/>
        </w:rPr>
        <w:t xml:space="preserve">ABDC: </w:t>
      </w:r>
      <w:r w:rsidR="0039472F" w:rsidRPr="006545DA">
        <w:rPr>
          <w:bCs/>
          <w:sz w:val="22"/>
          <w:szCs w:val="22"/>
        </w:rPr>
        <w:t>A</w:t>
      </w:r>
      <w:r w:rsidR="009602F0" w:rsidRPr="006545DA">
        <w:rPr>
          <w:bCs/>
          <w:sz w:val="22"/>
          <w:szCs w:val="22"/>
        </w:rPr>
        <w:t xml:space="preserve">). </w:t>
      </w:r>
    </w:p>
    <w:p w14:paraId="00F86E5E" w14:textId="77777777" w:rsidR="000D5198" w:rsidRPr="006545DA" w:rsidRDefault="000D5198" w:rsidP="009602F0">
      <w:pPr>
        <w:ind w:left="720"/>
        <w:rPr>
          <w:sz w:val="22"/>
          <w:szCs w:val="22"/>
        </w:rPr>
      </w:pPr>
    </w:p>
    <w:p w14:paraId="2FA9BD92" w14:textId="3D61B65B" w:rsidR="009602F0" w:rsidRPr="006545DA" w:rsidRDefault="00C35150" w:rsidP="009602F0">
      <w:pPr>
        <w:ind w:left="720"/>
        <w:rPr>
          <w:sz w:val="22"/>
          <w:szCs w:val="22"/>
        </w:rPr>
      </w:pPr>
      <w:bookmarkStart w:id="11" w:name="_Hlk172706043"/>
      <w:proofErr w:type="spellStart"/>
      <w:r w:rsidRPr="006545DA">
        <w:rPr>
          <w:bCs/>
          <w:sz w:val="22"/>
          <w:szCs w:val="22"/>
        </w:rPr>
        <w:t>Lyu</w:t>
      </w:r>
      <w:proofErr w:type="spellEnd"/>
      <w:r>
        <w:rPr>
          <w:bCs/>
          <w:sz w:val="22"/>
          <w:szCs w:val="22"/>
        </w:rPr>
        <w:t>,</w:t>
      </w:r>
      <w:r w:rsidRPr="006545DA">
        <w:rPr>
          <w:bCs/>
          <w:sz w:val="22"/>
          <w:szCs w:val="22"/>
        </w:rPr>
        <w:t xml:space="preserve"> </w:t>
      </w:r>
      <w:proofErr w:type="spellStart"/>
      <w:r w:rsidR="00CD5D6F" w:rsidRPr="006545DA">
        <w:rPr>
          <w:bCs/>
          <w:sz w:val="22"/>
          <w:szCs w:val="22"/>
        </w:rPr>
        <w:t>Xinjun</w:t>
      </w:r>
      <w:proofErr w:type="spellEnd"/>
      <w:r w:rsidR="00CD5D6F" w:rsidRPr="006545DA">
        <w:rPr>
          <w:bCs/>
          <w:sz w:val="22"/>
          <w:szCs w:val="22"/>
        </w:rPr>
        <w:t xml:space="preserve">, Jinlan Ni and Jia Yuan, Market Segmentation and Firm Survival. November 2021, </w:t>
      </w:r>
      <w:r w:rsidR="00CD5D6F" w:rsidRPr="006545DA">
        <w:rPr>
          <w:b/>
          <w:bCs/>
          <w:i/>
          <w:sz w:val="22"/>
          <w:szCs w:val="22"/>
        </w:rPr>
        <w:t>Growth and Change</w:t>
      </w:r>
      <w:r w:rsidR="00CD5D6F" w:rsidRPr="006545DA">
        <w:rPr>
          <w:bCs/>
          <w:sz w:val="22"/>
          <w:szCs w:val="22"/>
        </w:rPr>
        <w:t xml:space="preserve">,  </w:t>
      </w:r>
      <w:hyperlink r:id="rId26" w:history="1">
        <w:r w:rsidR="00CD5D6F" w:rsidRPr="006545DA">
          <w:rPr>
            <w:rStyle w:val="Hyperlink"/>
            <w:b/>
            <w:bCs/>
            <w:color w:val="005274"/>
            <w:sz w:val="22"/>
            <w:szCs w:val="22"/>
            <w:shd w:val="clear" w:color="auto" w:fill="FFFFFF"/>
          </w:rPr>
          <w:t>https://doi.org/10.1111/grow.12590</w:t>
        </w:r>
      </w:hyperlink>
      <w:r w:rsidR="00CD5D6F" w:rsidRPr="006545DA">
        <w:rPr>
          <w:sz w:val="22"/>
          <w:szCs w:val="22"/>
        </w:rPr>
        <w:t xml:space="preserve">. </w:t>
      </w:r>
      <w:r w:rsidR="00CD5D6F" w:rsidRPr="006545DA">
        <w:rPr>
          <w:bCs/>
          <w:sz w:val="22"/>
          <w:szCs w:val="22"/>
        </w:rPr>
        <w:t>(Journal Impact factor:</w:t>
      </w:r>
      <w:r w:rsidR="00E6573A" w:rsidRPr="006545DA">
        <w:rPr>
          <w:bCs/>
          <w:sz w:val="22"/>
          <w:szCs w:val="22"/>
        </w:rPr>
        <w:t xml:space="preserve"> </w:t>
      </w:r>
      <w:r w:rsidR="006D1A0A">
        <w:rPr>
          <w:bCs/>
          <w:sz w:val="22"/>
          <w:szCs w:val="22"/>
        </w:rPr>
        <w:t>3</w:t>
      </w:r>
      <w:r w:rsidR="00CD5D6F" w:rsidRPr="006545DA">
        <w:rPr>
          <w:bCs/>
          <w:sz w:val="22"/>
          <w:szCs w:val="22"/>
        </w:rPr>
        <w:t>.2</w:t>
      </w:r>
      <w:r w:rsidR="0039472F">
        <w:rPr>
          <w:bCs/>
          <w:sz w:val="22"/>
          <w:szCs w:val="22"/>
        </w:rPr>
        <w:t>,</w:t>
      </w:r>
      <w:r w:rsidR="002B0656">
        <w:rPr>
          <w:bCs/>
          <w:sz w:val="22"/>
          <w:szCs w:val="22"/>
        </w:rPr>
        <w:t xml:space="preserve"> ABDC: </w:t>
      </w:r>
      <w:r w:rsidR="009602F0" w:rsidRPr="006545DA">
        <w:rPr>
          <w:bCs/>
          <w:sz w:val="22"/>
          <w:szCs w:val="22"/>
        </w:rPr>
        <w:t>B</w:t>
      </w:r>
      <w:r w:rsidR="0039472F">
        <w:rPr>
          <w:bCs/>
          <w:sz w:val="22"/>
          <w:szCs w:val="22"/>
        </w:rPr>
        <w:t>).</w:t>
      </w:r>
    </w:p>
    <w:bookmarkEnd w:id="11"/>
    <w:p w14:paraId="34C8FA80" w14:textId="3AC84271" w:rsidR="00CD5D6F" w:rsidRPr="006545DA" w:rsidRDefault="00CD5D6F" w:rsidP="00CD5D6F">
      <w:pPr>
        <w:ind w:left="720"/>
        <w:rPr>
          <w:sz w:val="22"/>
          <w:szCs w:val="22"/>
        </w:rPr>
      </w:pPr>
    </w:p>
    <w:bookmarkEnd w:id="3"/>
    <w:p w14:paraId="1DAEB5A9" w14:textId="59AB6B0B" w:rsidR="009602F0" w:rsidRPr="006545DA" w:rsidRDefault="008B1C6D" w:rsidP="009602F0">
      <w:pPr>
        <w:ind w:left="720"/>
        <w:rPr>
          <w:sz w:val="22"/>
          <w:szCs w:val="22"/>
        </w:rPr>
      </w:pPr>
      <w:r w:rsidRPr="006545DA">
        <w:rPr>
          <w:sz w:val="22"/>
          <w:szCs w:val="22"/>
        </w:rPr>
        <w:t>Li, H., Jinlan</w:t>
      </w:r>
      <w:r w:rsidR="00B54C93">
        <w:rPr>
          <w:sz w:val="22"/>
          <w:szCs w:val="22"/>
        </w:rPr>
        <w:t xml:space="preserve"> Ni</w:t>
      </w:r>
      <w:r w:rsidRPr="006545DA">
        <w:rPr>
          <w:sz w:val="22"/>
          <w:szCs w:val="22"/>
        </w:rPr>
        <w:t xml:space="preserve">, Xu, Y. and Zhan, M. Monetary Policy and Its Transmission Channels: Evidence from China.  </w:t>
      </w:r>
      <w:r w:rsidRPr="006545DA">
        <w:rPr>
          <w:b/>
          <w:i/>
          <w:sz w:val="22"/>
          <w:szCs w:val="22"/>
        </w:rPr>
        <w:t>Pacific-Basin Finance Journal</w:t>
      </w:r>
      <w:r w:rsidRPr="006545DA">
        <w:rPr>
          <w:sz w:val="22"/>
          <w:szCs w:val="22"/>
        </w:rPr>
        <w:t xml:space="preserve">, </w:t>
      </w:r>
      <w:hyperlink r:id="rId27" w:tooltip="Go to table of contents for this volume/issue" w:history="1">
        <w:r w:rsidRPr="006545DA">
          <w:rPr>
            <w:rStyle w:val="Hyperlink"/>
            <w:color w:val="0C7DBB"/>
            <w:sz w:val="22"/>
            <w:szCs w:val="22"/>
          </w:rPr>
          <w:t>Volume 68</w:t>
        </w:r>
      </w:hyperlink>
      <w:r w:rsidRPr="006545DA">
        <w:rPr>
          <w:color w:val="2E2E2E"/>
          <w:sz w:val="22"/>
          <w:szCs w:val="22"/>
        </w:rPr>
        <w:t xml:space="preserve">, September 2021, 101621. </w:t>
      </w:r>
      <w:hyperlink r:id="rId28" w:history="1">
        <w:r w:rsidRPr="006545DA">
          <w:rPr>
            <w:rStyle w:val="Hyperlink"/>
            <w:sz w:val="22"/>
            <w:szCs w:val="22"/>
          </w:rPr>
          <w:t>https://doi.org/10.1016/j.pacfin.2021.101621</w:t>
        </w:r>
      </w:hyperlink>
      <w:r w:rsidRPr="006545DA">
        <w:rPr>
          <w:sz w:val="22"/>
          <w:szCs w:val="22"/>
        </w:rPr>
        <w:t>.</w:t>
      </w:r>
      <w:r w:rsidR="00CD5D6F" w:rsidRPr="006545DA">
        <w:rPr>
          <w:bCs/>
          <w:sz w:val="22"/>
          <w:szCs w:val="22"/>
        </w:rPr>
        <w:t xml:space="preserve"> (Journal Impact factor: </w:t>
      </w:r>
      <w:r w:rsidR="002A5D60">
        <w:rPr>
          <w:bCs/>
          <w:sz w:val="22"/>
          <w:szCs w:val="22"/>
        </w:rPr>
        <w:t>4.6</w:t>
      </w:r>
      <w:r w:rsidR="0039472F">
        <w:rPr>
          <w:bCs/>
          <w:sz w:val="22"/>
          <w:szCs w:val="22"/>
        </w:rPr>
        <w:t>,</w:t>
      </w:r>
      <w:r w:rsidR="002B0656">
        <w:rPr>
          <w:bCs/>
          <w:sz w:val="22"/>
          <w:szCs w:val="22"/>
        </w:rPr>
        <w:t xml:space="preserve"> ABDC: </w:t>
      </w:r>
      <w:r w:rsidR="009602F0" w:rsidRPr="006545DA">
        <w:rPr>
          <w:bCs/>
          <w:sz w:val="22"/>
          <w:szCs w:val="22"/>
        </w:rPr>
        <w:t>A</w:t>
      </w:r>
      <w:r w:rsidR="0039472F">
        <w:rPr>
          <w:bCs/>
          <w:sz w:val="22"/>
          <w:szCs w:val="22"/>
        </w:rPr>
        <w:t>).</w:t>
      </w:r>
    </w:p>
    <w:p w14:paraId="383B1948" w14:textId="77777777" w:rsidR="008B1C6D" w:rsidRPr="006545DA" w:rsidRDefault="008B1C6D" w:rsidP="00382E02">
      <w:pPr>
        <w:ind w:left="720"/>
        <w:rPr>
          <w:bCs/>
          <w:sz w:val="22"/>
          <w:szCs w:val="22"/>
        </w:rPr>
      </w:pPr>
    </w:p>
    <w:p w14:paraId="0CB19380" w14:textId="5C913F94" w:rsidR="009602F0" w:rsidRPr="006545DA" w:rsidRDefault="00793A6B" w:rsidP="000F55E1">
      <w:pPr>
        <w:ind w:left="720"/>
        <w:rPr>
          <w:sz w:val="22"/>
          <w:szCs w:val="22"/>
        </w:rPr>
      </w:pPr>
      <w:r w:rsidRPr="006545DA">
        <w:rPr>
          <w:bCs/>
          <w:sz w:val="22"/>
          <w:szCs w:val="22"/>
        </w:rPr>
        <w:t xml:space="preserve">Chang Liu, Bei Zhu, Jinlan Ni, and Chu Wei, </w:t>
      </w:r>
      <w:r w:rsidR="00167682" w:rsidRPr="006545DA">
        <w:rPr>
          <w:bCs/>
          <w:sz w:val="22"/>
          <w:szCs w:val="22"/>
        </w:rPr>
        <w:t>Residential coal switching policy in China: development, achievement and challenge</w:t>
      </w:r>
      <w:r w:rsidRPr="006545DA">
        <w:rPr>
          <w:bCs/>
          <w:sz w:val="22"/>
          <w:szCs w:val="22"/>
        </w:rPr>
        <w:t xml:space="preserve">. </w:t>
      </w:r>
      <w:r w:rsidR="00167682" w:rsidRPr="006545DA">
        <w:rPr>
          <w:b/>
          <w:bCs/>
          <w:i/>
          <w:sz w:val="22"/>
          <w:szCs w:val="22"/>
        </w:rPr>
        <w:t>Energy Policy</w:t>
      </w:r>
      <w:r w:rsidR="00167682" w:rsidRPr="006545DA">
        <w:rPr>
          <w:bCs/>
          <w:sz w:val="22"/>
          <w:szCs w:val="22"/>
        </w:rPr>
        <w:t xml:space="preserve">. </w:t>
      </w:r>
      <w:r w:rsidR="00382E02" w:rsidRPr="006545DA">
        <w:rPr>
          <w:bCs/>
          <w:sz w:val="22"/>
          <w:szCs w:val="22"/>
        </w:rPr>
        <w:t>Volume 151, 2021, 112165.</w:t>
      </w:r>
      <w:r w:rsidR="00167682" w:rsidRPr="006545DA">
        <w:rPr>
          <w:bCs/>
          <w:sz w:val="22"/>
          <w:szCs w:val="22"/>
        </w:rPr>
        <w:t xml:space="preserve"> </w:t>
      </w:r>
      <w:hyperlink r:id="rId29" w:tgtFrame="_blank" w:tooltip="Persistent link using digital object identifier" w:history="1">
        <w:r w:rsidR="00382E02" w:rsidRPr="006545DA">
          <w:rPr>
            <w:rStyle w:val="Hyperlink"/>
            <w:color w:val="0C7DBB"/>
            <w:sz w:val="22"/>
            <w:szCs w:val="22"/>
          </w:rPr>
          <w:t>https://doi.org/10.1016/j.enpol.2021.112165</w:t>
        </w:r>
      </w:hyperlink>
      <w:r w:rsidR="00382E02" w:rsidRPr="006545DA">
        <w:rPr>
          <w:sz w:val="22"/>
          <w:szCs w:val="22"/>
        </w:rPr>
        <w:t xml:space="preserve">. </w:t>
      </w:r>
      <w:r w:rsidR="00CD5D6F" w:rsidRPr="006545DA">
        <w:rPr>
          <w:bCs/>
          <w:sz w:val="22"/>
          <w:szCs w:val="22"/>
        </w:rPr>
        <w:t xml:space="preserve">(Journal Impact factor: </w:t>
      </w:r>
      <w:r w:rsidR="006D1A0A">
        <w:rPr>
          <w:bCs/>
          <w:sz w:val="22"/>
          <w:szCs w:val="22"/>
        </w:rPr>
        <w:t>9.0</w:t>
      </w:r>
      <w:r w:rsidR="00846609">
        <w:rPr>
          <w:bCs/>
          <w:sz w:val="22"/>
          <w:szCs w:val="22"/>
        </w:rPr>
        <w:t>,</w:t>
      </w:r>
      <w:r w:rsidR="002B0656">
        <w:rPr>
          <w:bCs/>
          <w:sz w:val="22"/>
          <w:szCs w:val="22"/>
        </w:rPr>
        <w:t xml:space="preserve"> ABDC: </w:t>
      </w:r>
      <w:r w:rsidR="009602F0" w:rsidRPr="006545DA">
        <w:rPr>
          <w:bCs/>
          <w:sz w:val="22"/>
          <w:szCs w:val="22"/>
        </w:rPr>
        <w:t>A</w:t>
      </w:r>
      <w:r w:rsidR="0039472F">
        <w:rPr>
          <w:bCs/>
          <w:sz w:val="22"/>
          <w:szCs w:val="22"/>
        </w:rPr>
        <w:t>)</w:t>
      </w:r>
      <w:r w:rsidR="009602F0" w:rsidRPr="006545DA">
        <w:rPr>
          <w:bCs/>
          <w:sz w:val="22"/>
          <w:szCs w:val="22"/>
        </w:rPr>
        <w:t>.</w:t>
      </w:r>
    </w:p>
    <w:p w14:paraId="72D5198B" w14:textId="77777777" w:rsidR="00862533" w:rsidRPr="006545DA" w:rsidRDefault="00862533" w:rsidP="003030F6">
      <w:pPr>
        <w:ind w:left="720"/>
        <w:rPr>
          <w:bCs/>
          <w:sz w:val="22"/>
          <w:szCs w:val="22"/>
        </w:rPr>
      </w:pPr>
    </w:p>
    <w:p w14:paraId="67EB5826" w14:textId="3FC48863" w:rsidR="009602F0" w:rsidRPr="006545DA" w:rsidRDefault="003030F6" w:rsidP="009602F0">
      <w:pPr>
        <w:ind w:left="720"/>
        <w:rPr>
          <w:sz w:val="22"/>
          <w:szCs w:val="22"/>
        </w:rPr>
      </w:pPr>
      <w:r w:rsidRPr="006545DA">
        <w:rPr>
          <w:bCs/>
          <w:sz w:val="22"/>
          <w:szCs w:val="22"/>
        </w:rPr>
        <w:t xml:space="preserve">Tingfeng Tang, </w:t>
      </w:r>
      <w:proofErr w:type="spellStart"/>
      <w:r w:rsidRPr="006545DA">
        <w:rPr>
          <w:bCs/>
          <w:sz w:val="22"/>
          <w:szCs w:val="22"/>
        </w:rPr>
        <w:t>Zhigang</w:t>
      </w:r>
      <w:proofErr w:type="spellEnd"/>
      <w:r w:rsidRPr="006545DA">
        <w:rPr>
          <w:bCs/>
          <w:sz w:val="22"/>
          <w:szCs w:val="22"/>
        </w:rPr>
        <w:t xml:space="preserve"> Li, Jinlan Ni, Jia Yuan, Land costs, government intervention, and migration of firms: The case of China, </w:t>
      </w:r>
      <w:r w:rsidRPr="006545DA">
        <w:rPr>
          <w:b/>
          <w:bCs/>
          <w:i/>
          <w:sz w:val="22"/>
          <w:szCs w:val="22"/>
        </w:rPr>
        <w:t>China Economic Review</w:t>
      </w:r>
      <w:r w:rsidRPr="006545DA">
        <w:rPr>
          <w:bCs/>
          <w:sz w:val="22"/>
          <w:szCs w:val="22"/>
        </w:rPr>
        <w:t>, Volume 64, 2020</w:t>
      </w:r>
      <w:r w:rsidR="00047197" w:rsidRPr="006545DA">
        <w:rPr>
          <w:bCs/>
          <w:sz w:val="22"/>
          <w:szCs w:val="22"/>
        </w:rPr>
        <w:t>, 101560</w:t>
      </w:r>
      <w:r w:rsidR="00CD5D6F" w:rsidRPr="006545DA">
        <w:rPr>
          <w:bCs/>
          <w:sz w:val="22"/>
          <w:szCs w:val="22"/>
        </w:rPr>
        <w:t xml:space="preserve">. </w:t>
      </w:r>
      <w:hyperlink r:id="rId30" w:history="1">
        <w:r w:rsidR="007A1209" w:rsidRPr="006545DA">
          <w:rPr>
            <w:rStyle w:val="Hyperlink"/>
            <w:bCs/>
            <w:sz w:val="22"/>
            <w:szCs w:val="22"/>
          </w:rPr>
          <w:t>https://doi.org/10.1016/j.chieco.2020.101560</w:t>
        </w:r>
      </w:hyperlink>
      <w:r w:rsidRPr="006545DA">
        <w:rPr>
          <w:bCs/>
          <w:sz w:val="22"/>
          <w:szCs w:val="22"/>
        </w:rPr>
        <w:t>.</w:t>
      </w:r>
      <w:r w:rsidR="008C1465" w:rsidRPr="006545DA">
        <w:rPr>
          <w:bCs/>
          <w:sz w:val="22"/>
          <w:szCs w:val="22"/>
        </w:rPr>
        <w:t xml:space="preserve"> </w:t>
      </w:r>
      <w:r w:rsidR="000F55E1" w:rsidRPr="006545DA">
        <w:rPr>
          <w:bCs/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>(ABDC: A)</w:t>
      </w:r>
    </w:p>
    <w:p w14:paraId="55A94A77" w14:textId="56130CBB" w:rsidR="00BD73D2" w:rsidRPr="006545DA" w:rsidRDefault="00BD73D2" w:rsidP="003030F6">
      <w:pPr>
        <w:ind w:left="720"/>
        <w:rPr>
          <w:bCs/>
          <w:sz w:val="22"/>
          <w:szCs w:val="22"/>
        </w:rPr>
      </w:pPr>
    </w:p>
    <w:p w14:paraId="4FCD1DA3" w14:textId="09DEDD06" w:rsidR="009602F0" w:rsidRPr="006545DA" w:rsidRDefault="00A31F7B" w:rsidP="009602F0">
      <w:pPr>
        <w:ind w:left="720"/>
        <w:rPr>
          <w:sz w:val="22"/>
          <w:szCs w:val="22"/>
        </w:rPr>
      </w:pPr>
      <w:proofErr w:type="spellStart"/>
      <w:r w:rsidRPr="006545DA">
        <w:rPr>
          <w:bCs/>
          <w:sz w:val="22"/>
          <w:szCs w:val="22"/>
        </w:rPr>
        <w:t>Bian</w:t>
      </w:r>
      <w:proofErr w:type="spellEnd"/>
      <w:r w:rsidRPr="006545DA">
        <w:rPr>
          <w:bCs/>
          <w:sz w:val="22"/>
          <w:szCs w:val="22"/>
        </w:rPr>
        <w:t>, Z, Jun Ma, Jinlan Ni</w:t>
      </w:r>
      <w:r w:rsidRPr="006545DA">
        <w:rPr>
          <w:b/>
          <w:bCs/>
          <w:sz w:val="22"/>
          <w:szCs w:val="22"/>
        </w:rPr>
        <w:t>,</w:t>
      </w:r>
      <w:r w:rsidRPr="006545DA">
        <w:rPr>
          <w:bCs/>
          <w:sz w:val="22"/>
          <w:szCs w:val="22"/>
        </w:rPr>
        <w:t xml:space="preserve"> and Shamar Stewart, Synchronization of regional growth dynamics in China. </w:t>
      </w:r>
      <w:r w:rsidRPr="006545DA">
        <w:rPr>
          <w:b/>
          <w:bCs/>
          <w:i/>
          <w:sz w:val="22"/>
          <w:szCs w:val="22"/>
        </w:rPr>
        <w:t>China Economic Review.</w:t>
      </w:r>
      <w:r w:rsidRPr="006545DA">
        <w:rPr>
          <w:sz w:val="22"/>
          <w:szCs w:val="22"/>
        </w:rPr>
        <w:t xml:space="preserve"> </w:t>
      </w:r>
      <w:hyperlink r:id="rId31" w:tooltip="Go to table of contents for this volume/issue" w:history="1">
        <w:r w:rsidRPr="006545DA">
          <w:rPr>
            <w:rStyle w:val="Hyperlink"/>
            <w:color w:val="0C7DBB"/>
            <w:sz w:val="22"/>
            <w:szCs w:val="22"/>
          </w:rPr>
          <w:t>Volume 61</w:t>
        </w:r>
      </w:hyperlink>
      <w:r w:rsidRPr="006545DA">
        <w:rPr>
          <w:color w:val="2E2E2E"/>
          <w:sz w:val="22"/>
          <w:szCs w:val="22"/>
          <w:shd w:val="clear" w:color="auto" w:fill="FFFFFF"/>
        </w:rPr>
        <w:t xml:space="preserve">, 2020. 101226. </w:t>
      </w:r>
      <w:hyperlink r:id="rId32" w:history="1">
        <w:r w:rsidRPr="006545DA">
          <w:rPr>
            <w:rStyle w:val="Hyperlink"/>
            <w:sz w:val="22"/>
            <w:szCs w:val="22"/>
          </w:rPr>
          <w:t>https://doi.org/10.1016/j.chieco.2018.09.007</w:t>
        </w:r>
      </w:hyperlink>
      <w:r w:rsidRPr="006545DA">
        <w:rPr>
          <w:sz w:val="22"/>
          <w:szCs w:val="22"/>
        </w:rPr>
        <w:t>.</w:t>
      </w:r>
      <w:r w:rsidR="009602F0" w:rsidRPr="006545DA">
        <w:rPr>
          <w:sz w:val="22"/>
          <w:szCs w:val="22"/>
        </w:rPr>
        <w:t xml:space="preserve"> </w:t>
      </w:r>
      <w:r w:rsidR="000F55E1" w:rsidRPr="006545DA">
        <w:rPr>
          <w:bCs/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>(ABDC: A)</w:t>
      </w:r>
    </w:p>
    <w:bookmarkEnd w:id="4"/>
    <w:p w14:paraId="4E7BE193" w14:textId="0F68CF07" w:rsidR="00A31F7B" w:rsidRPr="006545DA" w:rsidRDefault="00A31F7B" w:rsidP="004B7038">
      <w:pPr>
        <w:ind w:left="720"/>
        <w:rPr>
          <w:b/>
          <w:bCs/>
          <w:sz w:val="22"/>
          <w:szCs w:val="22"/>
        </w:rPr>
      </w:pPr>
    </w:p>
    <w:p w14:paraId="404499B0" w14:textId="17DE8408" w:rsidR="004B7038" w:rsidRPr="006545DA" w:rsidRDefault="004B7038" w:rsidP="004B7038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Steven Lugau</w:t>
      </w:r>
      <w:r w:rsidR="00176970" w:rsidRPr="006545DA">
        <w:rPr>
          <w:bCs/>
          <w:sz w:val="22"/>
          <w:szCs w:val="22"/>
        </w:rPr>
        <w:t>e</w:t>
      </w:r>
      <w:r w:rsidRPr="006545DA">
        <w:rPr>
          <w:bCs/>
          <w:sz w:val="22"/>
          <w:szCs w:val="22"/>
        </w:rPr>
        <w:t xml:space="preserve">r, Jinlan Ni and Zhichao Yin, Micro-Data Evidence on Family Size and </w:t>
      </w:r>
    </w:p>
    <w:p w14:paraId="22C8DD2A" w14:textId="4380BBF1" w:rsidR="004B7038" w:rsidRPr="006545DA" w:rsidRDefault="004B7038" w:rsidP="004B7038">
      <w:pPr>
        <w:ind w:left="720"/>
        <w:rPr>
          <w:color w:val="505050"/>
          <w:sz w:val="22"/>
          <w:szCs w:val="22"/>
          <w:lang w:val="en"/>
        </w:rPr>
      </w:pPr>
      <w:r w:rsidRPr="006545DA">
        <w:rPr>
          <w:bCs/>
          <w:sz w:val="22"/>
          <w:szCs w:val="22"/>
        </w:rPr>
        <w:t xml:space="preserve">Chinese Household Saving Rates. </w:t>
      </w:r>
      <w:r w:rsidRPr="006545DA">
        <w:rPr>
          <w:b/>
          <w:bCs/>
          <w:i/>
          <w:sz w:val="22"/>
          <w:szCs w:val="22"/>
        </w:rPr>
        <w:t>China Economic Review</w:t>
      </w:r>
      <w:r w:rsidRPr="006545DA">
        <w:rPr>
          <w:bCs/>
          <w:sz w:val="22"/>
          <w:szCs w:val="22"/>
        </w:rPr>
        <w:t xml:space="preserve">, </w:t>
      </w:r>
      <w:r w:rsidR="005D5887" w:rsidRPr="006545DA">
        <w:rPr>
          <w:bCs/>
          <w:sz w:val="22"/>
          <w:szCs w:val="22"/>
        </w:rPr>
        <w:t>Vol 57, October 2019</w:t>
      </w:r>
      <w:r w:rsidR="0021397C" w:rsidRPr="006545DA">
        <w:rPr>
          <w:bCs/>
          <w:sz w:val="22"/>
          <w:szCs w:val="22"/>
        </w:rPr>
        <w:t xml:space="preserve">, </w:t>
      </w:r>
      <w:r w:rsidR="0021397C" w:rsidRPr="006545DA">
        <w:rPr>
          <w:color w:val="2E2E2E"/>
          <w:sz w:val="22"/>
          <w:szCs w:val="22"/>
          <w:shd w:val="clear" w:color="auto" w:fill="FFFFFF"/>
        </w:rPr>
        <w:t>101091.</w:t>
      </w:r>
      <w:r w:rsidR="00CB107F" w:rsidRPr="006545DA">
        <w:rPr>
          <w:color w:val="2E2E2E"/>
          <w:sz w:val="22"/>
          <w:szCs w:val="22"/>
          <w:shd w:val="clear" w:color="auto" w:fill="FFFFFF"/>
        </w:rPr>
        <w:t xml:space="preserve"> </w:t>
      </w:r>
      <w:hyperlink r:id="rId33" w:tgtFrame="_blank" w:tooltip="Persistent link using digital object identifier" w:history="1">
        <w:r w:rsidR="00CB107F" w:rsidRPr="006545DA">
          <w:rPr>
            <w:rStyle w:val="Hyperlink"/>
            <w:color w:val="0C7DBB"/>
            <w:sz w:val="22"/>
            <w:szCs w:val="22"/>
          </w:rPr>
          <w:t>https://doi.org/10.1016/j.chieco.2017.08.005</w:t>
        </w:r>
      </w:hyperlink>
      <w:r w:rsidR="00CB107F" w:rsidRPr="006545DA">
        <w:rPr>
          <w:sz w:val="22"/>
          <w:szCs w:val="22"/>
        </w:rPr>
        <w:t>.</w:t>
      </w:r>
      <w:r w:rsidR="00E61840">
        <w:rPr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>(ABDC: A)</w:t>
      </w:r>
    </w:p>
    <w:p w14:paraId="44703D21" w14:textId="77777777" w:rsidR="004B7038" w:rsidRPr="006545DA" w:rsidRDefault="004B7038" w:rsidP="004B7038">
      <w:pPr>
        <w:ind w:left="720"/>
        <w:rPr>
          <w:bCs/>
          <w:sz w:val="22"/>
          <w:szCs w:val="22"/>
        </w:rPr>
      </w:pPr>
    </w:p>
    <w:p w14:paraId="7EF7424E" w14:textId="6C368B4F" w:rsidR="000E6C34" w:rsidRPr="006545DA" w:rsidRDefault="000E6C34" w:rsidP="000E6C34">
      <w:pPr>
        <w:ind w:left="720"/>
        <w:rPr>
          <w:sz w:val="22"/>
          <w:szCs w:val="22"/>
        </w:rPr>
      </w:pPr>
      <w:bookmarkStart w:id="12" w:name="_Hlk136185262"/>
      <w:r w:rsidRPr="006545DA">
        <w:rPr>
          <w:bCs/>
          <w:sz w:val="22"/>
          <w:szCs w:val="22"/>
        </w:rPr>
        <w:lastRenderedPageBreak/>
        <w:t xml:space="preserve">Zhang, H., C. Decker, Jinlan Ni, The Emergence of New Technology-based Sectors: A Proximity Approach Based on Chinese Patent Data. </w:t>
      </w:r>
      <w:r w:rsidRPr="006545DA">
        <w:rPr>
          <w:b/>
          <w:bCs/>
          <w:i/>
          <w:sz w:val="22"/>
          <w:szCs w:val="22"/>
        </w:rPr>
        <w:t>Singapore Economics Review.</w:t>
      </w:r>
      <w:r w:rsidRPr="006545DA">
        <w:rPr>
          <w:bCs/>
          <w:iCs/>
          <w:sz w:val="22"/>
          <w:szCs w:val="22"/>
        </w:rPr>
        <w:t xml:space="preserve"> Vol 4 September 2019. </w:t>
      </w:r>
      <w:hyperlink r:id="rId34" w:history="1">
        <w:r w:rsidRPr="006545DA">
          <w:rPr>
            <w:rStyle w:val="Hyperlink"/>
            <w:sz w:val="22"/>
            <w:szCs w:val="22"/>
          </w:rPr>
          <w:t>https://doi.org/10.1142/S0217590819500449</w:t>
        </w:r>
      </w:hyperlink>
      <w:r w:rsidRPr="006545DA">
        <w:rPr>
          <w:sz w:val="22"/>
          <w:szCs w:val="22"/>
        </w:rPr>
        <w:t>.</w:t>
      </w:r>
      <w:r w:rsidR="002B0656">
        <w:rPr>
          <w:sz w:val="22"/>
          <w:szCs w:val="22"/>
        </w:rPr>
        <w:t xml:space="preserve"> (ABDC: B)</w:t>
      </w:r>
    </w:p>
    <w:bookmarkEnd w:id="12"/>
    <w:p w14:paraId="15C03133" w14:textId="77777777" w:rsidR="000E6C34" w:rsidRPr="006545DA" w:rsidRDefault="000E6C34" w:rsidP="000E6C34">
      <w:pPr>
        <w:ind w:left="720"/>
        <w:rPr>
          <w:bCs/>
          <w:iCs/>
          <w:sz w:val="22"/>
          <w:szCs w:val="22"/>
        </w:rPr>
      </w:pPr>
    </w:p>
    <w:p w14:paraId="5648064E" w14:textId="4799D2A5" w:rsidR="003E5AF6" w:rsidRPr="006545DA" w:rsidRDefault="003E5AF6" w:rsidP="003E5AF6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C</w:t>
      </w:r>
      <w:r w:rsidR="008C1465" w:rsidRPr="006545DA">
        <w:rPr>
          <w:bCs/>
          <w:sz w:val="22"/>
          <w:szCs w:val="22"/>
        </w:rPr>
        <w:t>.</w:t>
      </w:r>
      <w:r w:rsidRPr="006545DA">
        <w:rPr>
          <w:bCs/>
          <w:sz w:val="22"/>
          <w:szCs w:val="22"/>
        </w:rPr>
        <w:t xml:space="preserve"> Wang, C</w:t>
      </w:r>
      <w:r w:rsidR="00077434" w:rsidRPr="006545DA">
        <w:rPr>
          <w:bCs/>
          <w:sz w:val="22"/>
          <w:szCs w:val="22"/>
        </w:rPr>
        <w:t>.</w:t>
      </w:r>
      <w:r w:rsidRPr="006545DA">
        <w:rPr>
          <w:bCs/>
          <w:sz w:val="22"/>
          <w:szCs w:val="22"/>
        </w:rPr>
        <w:t xml:space="preserve"> Zhang, J</w:t>
      </w:r>
      <w:r w:rsidR="008C1465" w:rsidRPr="006545DA">
        <w:rPr>
          <w:bCs/>
          <w:sz w:val="22"/>
          <w:szCs w:val="22"/>
        </w:rPr>
        <w:t>inlan</w:t>
      </w:r>
      <w:r w:rsidRPr="006545DA">
        <w:rPr>
          <w:bCs/>
          <w:sz w:val="22"/>
          <w:szCs w:val="22"/>
        </w:rPr>
        <w:t xml:space="preserve"> Ni, H</w:t>
      </w:r>
      <w:r w:rsidR="00077434" w:rsidRPr="006545DA">
        <w:rPr>
          <w:bCs/>
          <w:sz w:val="22"/>
          <w:szCs w:val="22"/>
        </w:rPr>
        <w:t>.</w:t>
      </w:r>
      <w:r w:rsidRPr="006545DA">
        <w:rPr>
          <w:bCs/>
          <w:sz w:val="22"/>
          <w:szCs w:val="22"/>
        </w:rPr>
        <w:t xml:space="preserve"> Zhang, J</w:t>
      </w:r>
      <w:r w:rsidR="00077434" w:rsidRPr="006545DA">
        <w:rPr>
          <w:bCs/>
          <w:sz w:val="22"/>
          <w:szCs w:val="22"/>
        </w:rPr>
        <w:t xml:space="preserve">. </w:t>
      </w:r>
      <w:r w:rsidRPr="006545DA">
        <w:rPr>
          <w:bCs/>
          <w:sz w:val="22"/>
          <w:szCs w:val="22"/>
        </w:rPr>
        <w:t>Zhang,</w:t>
      </w:r>
      <w:r w:rsidR="00241E66" w:rsidRPr="006545DA">
        <w:rPr>
          <w:bCs/>
          <w:sz w:val="22"/>
          <w:szCs w:val="22"/>
        </w:rPr>
        <w:t xml:space="preserve"> </w:t>
      </w:r>
      <w:r w:rsidRPr="006545DA">
        <w:rPr>
          <w:bCs/>
          <w:sz w:val="22"/>
          <w:szCs w:val="22"/>
        </w:rPr>
        <w:t xml:space="preserve">Family </w:t>
      </w:r>
      <w:r w:rsidR="00EA037F" w:rsidRPr="006545DA">
        <w:rPr>
          <w:bCs/>
          <w:sz w:val="22"/>
          <w:szCs w:val="22"/>
        </w:rPr>
        <w:t>M</w:t>
      </w:r>
      <w:r w:rsidRPr="006545DA">
        <w:rPr>
          <w:bCs/>
          <w:sz w:val="22"/>
          <w:szCs w:val="22"/>
        </w:rPr>
        <w:t xml:space="preserve">igration in China: Do </w:t>
      </w:r>
      <w:r w:rsidR="00EA037F" w:rsidRPr="006545DA">
        <w:rPr>
          <w:bCs/>
          <w:sz w:val="22"/>
          <w:szCs w:val="22"/>
        </w:rPr>
        <w:t>M</w:t>
      </w:r>
      <w:r w:rsidRPr="006545DA">
        <w:rPr>
          <w:bCs/>
          <w:sz w:val="22"/>
          <w:szCs w:val="22"/>
        </w:rPr>
        <w:t xml:space="preserve">igrant </w:t>
      </w:r>
      <w:r w:rsidR="00EA037F" w:rsidRPr="006545DA">
        <w:rPr>
          <w:bCs/>
          <w:sz w:val="22"/>
          <w:szCs w:val="22"/>
        </w:rPr>
        <w:t>C</w:t>
      </w:r>
      <w:r w:rsidRPr="006545DA">
        <w:rPr>
          <w:bCs/>
          <w:sz w:val="22"/>
          <w:szCs w:val="22"/>
        </w:rPr>
        <w:t xml:space="preserve">hildren </w:t>
      </w:r>
      <w:r w:rsidR="00EA037F" w:rsidRPr="006545DA">
        <w:rPr>
          <w:bCs/>
          <w:sz w:val="22"/>
          <w:szCs w:val="22"/>
        </w:rPr>
        <w:t>A</w:t>
      </w:r>
      <w:r w:rsidRPr="006545DA">
        <w:rPr>
          <w:bCs/>
          <w:sz w:val="22"/>
          <w:szCs w:val="22"/>
        </w:rPr>
        <w:t xml:space="preserve">ffect </w:t>
      </w:r>
      <w:r w:rsidR="00EA037F" w:rsidRPr="006545DA">
        <w:rPr>
          <w:bCs/>
          <w:sz w:val="22"/>
          <w:szCs w:val="22"/>
        </w:rPr>
        <w:t>P</w:t>
      </w:r>
      <w:r w:rsidRPr="006545DA">
        <w:rPr>
          <w:bCs/>
          <w:sz w:val="22"/>
          <w:szCs w:val="22"/>
        </w:rPr>
        <w:t xml:space="preserve">arental settlement intention? </w:t>
      </w:r>
      <w:r w:rsidRPr="006545DA">
        <w:rPr>
          <w:b/>
          <w:bCs/>
          <w:i/>
          <w:sz w:val="22"/>
          <w:szCs w:val="22"/>
        </w:rPr>
        <w:t xml:space="preserve">Journal of Comparative Economics, </w:t>
      </w:r>
      <w:r w:rsidRPr="006545DA">
        <w:rPr>
          <w:bCs/>
          <w:sz w:val="22"/>
          <w:szCs w:val="22"/>
        </w:rPr>
        <w:t>Volume 47, Issue 2, June 2019, Pages 416-428.</w:t>
      </w:r>
      <w:r w:rsidR="002B0656">
        <w:rPr>
          <w:bCs/>
          <w:sz w:val="22"/>
          <w:szCs w:val="22"/>
        </w:rPr>
        <w:t xml:space="preserve"> (ABDC: A)</w:t>
      </w:r>
    </w:p>
    <w:p w14:paraId="2426C956" w14:textId="7F06AA66" w:rsidR="003E5AF6" w:rsidRPr="006545DA" w:rsidRDefault="00AC1FA2" w:rsidP="003E5AF6">
      <w:pPr>
        <w:ind w:left="720"/>
        <w:rPr>
          <w:bCs/>
          <w:sz w:val="22"/>
          <w:szCs w:val="22"/>
        </w:rPr>
      </w:pPr>
      <w:hyperlink r:id="rId35" w:history="1">
        <w:r w:rsidR="003E5AF6" w:rsidRPr="006545DA">
          <w:rPr>
            <w:rStyle w:val="Hyperlink"/>
            <w:bCs/>
            <w:sz w:val="22"/>
            <w:szCs w:val="22"/>
          </w:rPr>
          <w:t>https://doi.org/10.1016/j.jce.2019.01.002</w:t>
        </w:r>
      </w:hyperlink>
      <w:r w:rsidR="003E5AF6" w:rsidRPr="006545DA">
        <w:rPr>
          <w:bCs/>
          <w:sz w:val="22"/>
          <w:szCs w:val="22"/>
        </w:rPr>
        <w:t xml:space="preserve">. </w:t>
      </w:r>
    </w:p>
    <w:p w14:paraId="3DC41A2B" w14:textId="77777777" w:rsidR="003E5AF6" w:rsidRPr="006545DA" w:rsidRDefault="003E5AF6" w:rsidP="003E5AF6">
      <w:pPr>
        <w:ind w:left="720"/>
        <w:rPr>
          <w:bCs/>
          <w:sz w:val="22"/>
          <w:szCs w:val="22"/>
        </w:rPr>
      </w:pPr>
    </w:p>
    <w:p w14:paraId="313273B7" w14:textId="7EFCD7F6" w:rsidR="00C01BDF" w:rsidRPr="006545DA" w:rsidRDefault="00C01BDF" w:rsidP="00C01BDF">
      <w:pPr>
        <w:ind w:left="720"/>
        <w:rPr>
          <w:bCs/>
          <w:sz w:val="22"/>
          <w:szCs w:val="22"/>
        </w:rPr>
      </w:pPr>
      <w:bookmarkStart w:id="13" w:name="_Hlk136185322"/>
      <w:r w:rsidRPr="006545DA">
        <w:rPr>
          <w:bCs/>
          <w:sz w:val="22"/>
          <w:szCs w:val="22"/>
        </w:rPr>
        <w:t>Rong, Zhao and Jinlan Ni</w:t>
      </w:r>
      <w:r w:rsidR="009A1D42" w:rsidRPr="006545DA">
        <w:rPr>
          <w:bCs/>
          <w:sz w:val="22"/>
          <w:szCs w:val="22"/>
        </w:rPr>
        <w:t>.</w:t>
      </w:r>
      <w:r w:rsidRPr="006545DA">
        <w:rPr>
          <w:bCs/>
          <w:sz w:val="22"/>
          <w:szCs w:val="22"/>
        </w:rPr>
        <w:t xml:space="preserve"> </w:t>
      </w:r>
      <w:r w:rsidR="00427A63" w:rsidRPr="006545DA">
        <w:rPr>
          <w:bCs/>
          <w:sz w:val="22"/>
          <w:szCs w:val="22"/>
        </w:rPr>
        <w:t>How do housing cycles influence listed firms’ R&amp;D investment: evidence from the collateral channel</w:t>
      </w:r>
      <w:r w:rsidRPr="006545DA">
        <w:rPr>
          <w:bCs/>
          <w:sz w:val="22"/>
          <w:szCs w:val="22"/>
        </w:rPr>
        <w:t xml:space="preserve">.  </w:t>
      </w:r>
      <w:bookmarkStart w:id="14" w:name="_Hlk2087170"/>
      <w:r w:rsidRPr="006545DA">
        <w:rPr>
          <w:b/>
          <w:bCs/>
          <w:i/>
          <w:sz w:val="22"/>
          <w:szCs w:val="22"/>
        </w:rPr>
        <w:t>Economics of Innovation and New Technology</w:t>
      </w:r>
      <w:bookmarkEnd w:id="14"/>
      <w:r w:rsidR="00C639FF" w:rsidRPr="006545DA">
        <w:rPr>
          <w:bCs/>
          <w:sz w:val="22"/>
          <w:szCs w:val="22"/>
        </w:rPr>
        <w:t xml:space="preserve">, May </w:t>
      </w:r>
      <w:r w:rsidR="00EF746C" w:rsidRPr="006545DA">
        <w:rPr>
          <w:bCs/>
          <w:sz w:val="22"/>
          <w:szCs w:val="22"/>
        </w:rPr>
        <w:t>2019.</w:t>
      </w:r>
      <w:r w:rsidR="00C639FF" w:rsidRPr="006545DA">
        <w:rPr>
          <w:bCs/>
          <w:sz w:val="22"/>
          <w:szCs w:val="22"/>
        </w:rPr>
        <w:t xml:space="preserve"> </w:t>
      </w:r>
      <w:hyperlink r:id="rId36" w:history="1">
        <w:r w:rsidR="00821B79" w:rsidRPr="006545DA">
          <w:rPr>
            <w:rStyle w:val="Hyperlink"/>
            <w:bCs/>
            <w:sz w:val="22"/>
            <w:szCs w:val="22"/>
          </w:rPr>
          <w:t>https://www.tandfonline.com/doi/full/10.1080/10438599.2019.1616662</w:t>
        </w:r>
      </w:hyperlink>
      <w:r w:rsidR="00821B79" w:rsidRPr="006545DA">
        <w:rPr>
          <w:bCs/>
          <w:sz w:val="22"/>
          <w:szCs w:val="22"/>
        </w:rPr>
        <w:t xml:space="preserve">. </w:t>
      </w:r>
      <w:r w:rsidR="002B0656">
        <w:rPr>
          <w:bCs/>
          <w:sz w:val="22"/>
          <w:szCs w:val="22"/>
        </w:rPr>
        <w:t>(ABDC: B)</w:t>
      </w:r>
    </w:p>
    <w:bookmarkEnd w:id="13"/>
    <w:p w14:paraId="4BEF2A31" w14:textId="77777777" w:rsidR="00C01BDF" w:rsidRPr="006545DA" w:rsidRDefault="00C01BDF" w:rsidP="00FE5E83">
      <w:pPr>
        <w:ind w:left="720"/>
        <w:rPr>
          <w:bCs/>
          <w:sz w:val="22"/>
          <w:szCs w:val="22"/>
        </w:rPr>
      </w:pPr>
    </w:p>
    <w:p w14:paraId="0DE7E07B" w14:textId="3638462F" w:rsidR="00EF6533" w:rsidRPr="006545DA" w:rsidRDefault="004C6236" w:rsidP="00EF6533">
      <w:pPr>
        <w:ind w:left="720"/>
        <w:rPr>
          <w:bCs/>
          <w:sz w:val="22"/>
          <w:szCs w:val="22"/>
        </w:rPr>
      </w:pPr>
      <w:proofErr w:type="spellStart"/>
      <w:r w:rsidRPr="006545DA">
        <w:rPr>
          <w:bCs/>
          <w:sz w:val="22"/>
          <w:szCs w:val="22"/>
        </w:rPr>
        <w:t>Xinjun</w:t>
      </w:r>
      <w:proofErr w:type="spellEnd"/>
      <w:r w:rsidRPr="006545DA">
        <w:rPr>
          <w:bCs/>
          <w:sz w:val="22"/>
          <w:szCs w:val="22"/>
        </w:rPr>
        <w:t xml:space="preserve"> </w:t>
      </w:r>
      <w:proofErr w:type="spellStart"/>
      <w:r w:rsidRPr="006545DA">
        <w:rPr>
          <w:bCs/>
          <w:sz w:val="22"/>
          <w:szCs w:val="22"/>
        </w:rPr>
        <w:t>Lyu</w:t>
      </w:r>
      <w:proofErr w:type="spellEnd"/>
      <w:r w:rsidRPr="006545DA">
        <w:rPr>
          <w:bCs/>
          <w:sz w:val="22"/>
          <w:szCs w:val="22"/>
        </w:rPr>
        <w:t xml:space="preserve">, Jinlan Ni and Christopher Decker, Compensation Negotiation and Corporate Governance: The Evidence from China. </w:t>
      </w:r>
      <w:r w:rsidR="00287400" w:rsidRPr="006545DA">
        <w:rPr>
          <w:b/>
          <w:bCs/>
          <w:i/>
          <w:sz w:val="22"/>
          <w:szCs w:val="22"/>
        </w:rPr>
        <w:t xml:space="preserve">Journal of Chinese </w:t>
      </w:r>
      <w:r w:rsidR="00522422" w:rsidRPr="006545DA">
        <w:rPr>
          <w:b/>
          <w:bCs/>
          <w:i/>
          <w:sz w:val="22"/>
          <w:szCs w:val="22"/>
        </w:rPr>
        <w:t xml:space="preserve">Economics and </w:t>
      </w:r>
      <w:r w:rsidR="00287400" w:rsidRPr="006545DA">
        <w:rPr>
          <w:b/>
          <w:bCs/>
          <w:i/>
          <w:sz w:val="22"/>
          <w:szCs w:val="22"/>
        </w:rPr>
        <w:t>Business</w:t>
      </w:r>
      <w:r w:rsidRPr="006545DA">
        <w:rPr>
          <w:bCs/>
          <w:sz w:val="22"/>
          <w:szCs w:val="22"/>
        </w:rPr>
        <w:t xml:space="preserve">. </w:t>
      </w:r>
      <w:r w:rsidR="007F7A28" w:rsidRPr="006545DA">
        <w:rPr>
          <w:bCs/>
          <w:sz w:val="22"/>
          <w:szCs w:val="22"/>
        </w:rPr>
        <w:t>2018, vol. 16, issue 2, 193-213</w:t>
      </w:r>
      <w:r w:rsidR="00843A74" w:rsidRPr="006545DA">
        <w:rPr>
          <w:bCs/>
          <w:sz w:val="22"/>
          <w:szCs w:val="22"/>
        </w:rPr>
        <w:t>.</w:t>
      </w:r>
      <w:r w:rsidR="00EF6533" w:rsidRPr="006545DA">
        <w:rPr>
          <w:bCs/>
          <w:sz w:val="22"/>
          <w:szCs w:val="22"/>
        </w:rPr>
        <w:t xml:space="preserve"> </w:t>
      </w:r>
      <w:r w:rsidR="002B0656">
        <w:rPr>
          <w:bCs/>
          <w:sz w:val="22"/>
          <w:szCs w:val="22"/>
        </w:rPr>
        <w:t>(ABDC:</w:t>
      </w:r>
      <w:r w:rsidR="00E61840">
        <w:rPr>
          <w:bCs/>
          <w:sz w:val="22"/>
          <w:szCs w:val="22"/>
        </w:rPr>
        <w:t xml:space="preserve"> </w:t>
      </w:r>
      <w:r w:rsidR="008728FA">
        <w:rPr>
          <w:bCs/>
          <w:sz w:val="22"/>
          <w:szCs w:val="22"/>
        </w:rPr>
        <w:t>C</w:t>
      </w:r>
      <w:r w:rsidR="002B0656">
        <w:rPr>
          <w:bCs/>
          <w:sz w:val="22"/>
          <w:szCs w:val="22"/>
        </w:rPr>
        <w:t>)</w:t>
      </w:r>
    </w:p>
    <w:p w14:paraId="521C16B3" w14:textId="77777777" w:rsidR="00EF6533" w:rsidRPr="006545DA" w:rsidRDefault="00EF6533" w:rsidP="00EF6533">
      <w:pPr>
        <w:ind w:left="720"/>
        <w:rPr>
          <w:bCs/>
          <w:sz w:val="22"/>
          <w:szCs w:val="22"/>
        </w:rPr>
      </w:pPr>
    </w:p>
    <w:p w14:paraId="4D6634A4" w14:textId="755202D3" w:rsidR="00A90786" w:rsidRPr="006545DA" w:rsidRDefault="00A90786" w:rsidP="00A90786">
      <w:pPr>
        <w:ind w:left="720"/>
        <w:rPr>
          <w:bCs/>
          <w:sz w:val="22"/>
          <w:szCs w:val="22"/>
        </w:rPr>
      </w:pPr>
      <w:proofErr w:type="spellStart"/>
      <w:r w:rsidRPr="006545DA">
        <w:rPr>
          <w:bCs/>
          <w:sz w:val="22"/>
          <w:szCs w:val="22"/>
        </w:rPr>
        <w:t>QingJiang</w:t>
      </w:r>
      <w:proofErr w:type="spellEnd"/>
      <w:r w:rsidRPr="006545DA">
        <w:rPr>
          <w:bCs/>
          <w:sz w:val="22"/>
          <w:szCs w:val="22"/>
        </w:rPr>
        <w:t xml:space="preserve"> Ju, Jinlan Ni, </w:t>
      </w:r>
      <w:proofErr w:type="spellStart"/>
      <w:r w:rsidRPr="006545DA">
        <w:rPr>
          <w:bCs/>
          <w:sz w:val="22"/>
          <w:szCs w:val="22"/>
        </w:rPr>
        <w:t>Debin</w:t>
      </w:r>
      <w:proofErr w:type="spellEnd"/>
      <w:r w:rsidRPr="006545DA">
        <w:rPr>
          <w:bCs/>
          <w:sz w:val="22"/>
          <w:szCs w:val="22"/>
        </w:rPr>
        <w:t xml:space="preserve"> Ni and Yu Wu, Land acquisition, labor allocation and income growth of farm households. </w:t>
      </w:r>
      <w:r w:rsidRPr="006545DA">
        <w:rPr>
          <w:b/>
          <w:bCs/>
          <w:i/>
          <w:sz w:val="22"/>
          <w:szCs w:val="22"/>
        </w:rPr>
        <w:t xml:space="preserve">Emerging Markets Finance and Trade, </w:t>
      </w:r>
      <w:hyperlink r:id="rId37" w:anchor="vol_52" w:history="1">
        <w:r w:rsidRPr="006545DA">
          <w:rPr>
            <w:rStyle w:val="Hyperlink"/>
            <w:bCs/>
            <w:sz w:val="22"/>
            <w:szCs w:val="22"/>
          </w:rPr>
          <w:t>Volume 52</w:t>
        </w:r>
      </w:hyperlink>
      <w:r w:rsidRPr="006545DA">
        <w:rPr>
          <w:bCs/>
          <w:sz w:val="22"/>
          <w:szCs w:val="22"/>
        </w:rPr>
        <w:t xml:space="preserve">, </w:t>
      </w:r>
      <w:hyperlink r:id="rId38" w:history="1">
        <w:r w:rsidRPr="006545DA">
          <w:rPr>
            <w:rStyle w:val="Hyperlink"/>
            <w:bCs/>
            <w:sz w:val="22"/>
            <w:szCs w:val="22"/>
          </w:rPr>
          <w:t>Issue 8</w:t>
        </w:r>
      </w:hyperlink>
      <w:r w:rsidRPr="006545DA">
        <w:rPr>
          <w:bCs/>
          <w:sz w:val="22"/>
          <w:szCs w:val="22"/>
        </w:rPr>
        <w:t>, 2016.</w:t>
      </w:r>
      <w:r w:rsidR="002B0656">
        <w:rPr>
          <w:bCs/>
          <w:sz w:val="22"/>
          <w:szCs w:val="22"/>
        </w:rPr>
        <w:t xml:space="preserve"> (ABDC: B)</w:t>
      </w:r>
    </w:p>
    <w:p w14:paraId="4D6634A5" w14:textId="77777777" w:rsidR="00A90786" w:rsidRPr="006545DA" w:rsidRDefault="00A90786" w:rsidP="00F01C00">
      <w:pPr>
        <w:ind w:left="720"/>
        <w:rPr>
          <w:bCs/>
          <w:sz w:val="22"/>
          <w:szCs w:val="22"/>
        </w:rPr>
      </w:pPr>
    </w:p>
    <w:p w14:paraId="4D6634A9" w14:textId="2E99B286" w:rsidR="00A104D5" w:rsidRPr="006545DA" w:rsidRDefault="00437129" w:rsidP="00A104D5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 xml:space="preserve"> </w:t>
      </w:r>
      <w:r w:rsidR="00E2684E" w:rsidRPr="006545DA">
        <w:rPr>
          <w:bCs/>
          <w:sz w:val="22"/>
          <w:szCs w:val="22"/>
        </w:rPr>
        <w:t xml:space="preserve">Jinlan Ni, Chu Wei and </w:t>
      </w:r>
      <w:proofErr w:type="spellStart"/>
      <w:r w:rsidR="00E2684E" w:rsidRPr="006545DA">
        <w:rPr>
          <w:bCs/>
          <w:sz w:val="22"/>
          <w:szCs w:val="22"/>
        </w:rPr>
        <w:t>Limin</w:t>
      </w:r>
      <w:proofErr w:type="spellEnd"/>
      <w:r w:rsidR="00E2684E" w:rsidRPr="006545DA">
        <w:rPr>
          <w:bCs/>
          <w:sz w:val="22"/>
          <w:szCs w:val="22"/>
        </w:rPr>
        <w:t xml:space="preserve"> Du, </w:t>
      </w:r>
      <w:r w:rsidR="00BB2856" w:rsidRPr="006545DA">
        <w:rPr>
          <w:bCs/>
          <w:sz w:val="22"/>
          <w:szCs w:val="22"/>
        </w:rPr>
        <w:t>Revealing</w:t>
      </w:r>
      <w:r w:rsidR="00E2684E" w:rsidRPr="006545DA">
        <w:rPr>
          <w:bCs/>
          <w:sz w:val="22"/>
          <w:szCs w:val="22"/>
        </w:rPr>
        <w:t xml:space="preserve"> the Political Decision toward Chinese Carbon Intensity Abatement: Base on Equity and efficiency Criteria. </w:t>
      </w:r>
      <w:r w:rsidR="00E2684E" w:rsidRPr="006545DA">
        <w:rPr>
          <w:b/>
          <w:bCs/>
          <w:i/>
          <w:sz w:val="22"/>
          <w:szCs w:val="22"/>
        </w:rPr>
        <w:t>Energy Economics</w:t>
      </w:r>
      <w:r w:rsidR="00A104D5" w:rsidRPr="006545DA">
        <w:rPr>
          <w:bCs/>
          <w:sz w:val="22"/>
          <w:szCs w:val="22"/>
        </w:rPr>
        <w:t>,</w:t>
      </w:r>
      <w:r w:rsidR="00A104D5" w:rsidRPr="006545DA">
        <w:rPr>
          <w:rFonts w:eastAsia="Times New Roman"/>
          <w:color w:val="2E2E2E"/>
          <w:sz w:val="22"/>
          <w:szCs w:val="22"/>
        </w:rPr>
        <w:t xml:space="preserve"> </w:t>
      </w:r>
      <w:hyperlink r:id="rId39" w:tooltip="Go to table of contents for this volume/issue" w:history="1">
        <w:r w:rsidR="00A104D5" w:rsidRPr="006545DA">
          <w:rPr>
            <w:rStyle w:val="Hyperlink"/>
            <w:bCs/>
            <w:sz w:val="22"/>
            <w:szCs w:val="22"/>
          </w:rPr>
          <w:t>Volume 51</w:t>
        </w:r>
      </w:hyperlink>
      <w:r w:rsidR="00A104D5" w:rsidRPr="006545DA">
        <w:rPr>
          <w:bCs/>
          <w:sz w:val="22"/>
          <w:szCs w:val="22"/>
        </w:rPr>
        <w:t>, September 2015, Pages 609–621.</w:t>
      </w:r>
      <w:r w:rsidR="002B0656">
        <w:rPr>
          <w:bCs/>
          <w:sz w:val="22"/>
          <w:szCs w:val="22"/>
        </w:rPr>
        <w:t xml:space="preserve"> (ABDC: A*)</w:t>
      </w:r>
    </w:p>
    <w:p w14:paraId="4D6634AA" w14:textId="77777777" w:rsidR="00E2684E" w:rsidRPr="006545DA" w:rsidRDefault="00E2684E" w:rsidP="00E2684E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 xml:space="preserve">. </w:t>
      </w:r>
    </w:p>
    <w:p w14:paraId="4D6634AB" w14:textId="3FC7A45B" w:rsidR="00E2684E" w:rsidRPr="006545DA" w:rsidRDefault="00E2684E" w:rsidP="00E2684E">
      <w:pPr>
        <w:ind w:left="720"/>
        <w:rPr>
          <w:bCs/>
          <w:sz w:val="22"/>
          <w:szCs w:val="22"/>
        </w:rPr>
      </w:pPr>
      <w:proofErr w:type="spellStart"/>
      <w:r w:rsidRPr="006545DA">
        <w:rPr>
          <w:bCs/>
          <w:sz w:val="22"/>
          <w:szCs w:val="22"/>
        </w:rPr>
        <w:t>Chunchao</w:t>
      </w:r>
      <w:proofErr w:type="spellEnd"/>
      <w:r w:rsidRPr="006545DA">
        <w:rPr>
          <w:bCs/>
          <w:sz w:val="22"/>
          <w:szCs w:val="22"/>
        </w:rPr>
        <w:t xml:space="preserve"> Wang, </w:t>
      </w:r>
      <w:proofErr w:type="spellStart"/>
      <w:r w:rsidRPr="006545DA">
        <w:rPr>
          <w:bCs/>
          <w:sz w:val="22"/>
          <w:szCs w:val="22"/>
        </w:rPr>
        <w:t>Chenglei</w:t>
      </w:r>
      <w:proofErr w:type="spellEnd"/>
      <w:r w:rsidRPr="006545DA">
        <w:rPr>
          <w:bCs/>
          <w:sz w:val="22"/>
          <w:szCs w:val="22"/>
        </w:rPr>
        <w:t xml:space="preserve"> Zhang and Jinlan Ni, Social Network, Intra-Network Education Spillover Effect and Rural-urban Migrants' Wages: Evidence from China. </w:t>
      </w:r>
      <w:r w:rsidRPr="006545DA">
        <w:rPr>
          <w:b/>
          <w:bCs/>
          <w:i/>
          <w:sz w:val="22"/>
          <w:szCs w:val="22"/>
        </w:rPr>
        <w:t>China Economic Review</w:t>
      </w:r>
      <w:r w:rsidRPr="006545DA">
        <w:rPr>
          <w:b/>
          <w:bCs/>
          <w:sz w:val="22"/>
          <w:szCs w:val="22"/>
        </w:rPr>
        <w:t xml:space="preserve">, </w:t>
      </w:r>
      <w:r w:rsidRPr="006545DA">
        <w:rPr>
          <w:bCs/>
          <w:sz w:val="22"/>
          <w:szCs w:val="22"/>
        </w:rPr>
        <w:t>Volume 35, September 2015, Pages 156–168.</w:t>
      </w:r>
      <w:r w:rsidR="00E61840">
        <w:rPr>
          <w:bCs/>
          <w:sz w:val="22"/>
          <w:szCs w:val="22"/>
        </w:rPr>
        <w:t xml:space="preserve"> (ABDC: A)</w:t>
      </w:r>
    </w:p>
    <w:p w14:paraId="788C8EAC" w14:textId="434A5A5D" w:rsidR="00015B9F" w:rsidRPr="006545DA" w:rsidRDefault="00015B9F" w:rsidP="00E2684E">
      <w:pPr>
        <w:ind w:left="720"/>
        <w:rPr>
          <w:bCs/>
          <w:sz w:val="22"/>
          <w:szCs w:val="22"/>
        </w:rPr>
      </w:pPr>
    </w:p>
    <w:p w14:paraId="1679819F" w14:textId="15EE9E1B" w:rsidR="00015B9F" w:rsidRPr="006545DA" w:rsidRDefault="00015B9F" w:rsidP="00E2684E">
      <w:pPr>
        <w:ind w:left="720"/>
        <w:rPr>
          <w:bCs/>
          <w:sz w:val="22"/>
          <w:szCs w:val="22"/>
        </w:rPr>
      </w:pPr>
      <w:r w:rsidRPr="006545DA">
        <w:rPr>
          <w:sz w:val="22"/>
          <w:szCs w:val="22"/>
        </w:rPr>
        <w:t xml:space="preserve">Jinlan Ni, </w:t>
      </w:r>
      <w:proofErr w:type="spellStart"/>
      <w:r w:rsidRPr="006545DA">
        <w:rPr>
          <w:sz w:val="22"/>
          <w:szCs w:val="22"/>
        </w:rPr>
        <w:t>Kiwil</w:t>
      </w:r>
      <w:proofErr w:type="spellEnd"/>
      <w:r w:rsidRPr="006545DA">
        <w:rPr>
          <w:sz w:val="22"/>
          <w:szCs w:val="22"/>
        </w:rPr>
        <w:t xml:space="preserve"> Kwak, Xiaoyan Chen and Guan Gong. The Determinants of Bankruptcy in China: Evidence from the Chinese Firms. </w:t>
      </w:r>
      <w:r w:rsidRPr="006545DA">
        <w:rPr>
          <w:b/>
          <w:sz w:val="22"/>
          <w:szCs w:val="22"/>
        </w:rPr>
        <w:t>Review of Pacific Basin Financial Markets and Policies.</w:t>
      </w:r>
      <w:r w:rsidRPr="006545DA">
        <w:rPr>
          <w:sz w:val="22"/>
          <w:szCs w:val="22"/>
        </w:rPr>
        <w:t xml:space="preserve"> Volume No.17, Issue No. 2, 2014.</w:t>
      </w:r>
      <w:r w:rsidR="00E61840">
        <w:rPr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>(ABDC: B)</w:t>
      </w:r>
    </w:p>
    <w:p w14:paraId="4D6634AC" w14:textId="77777777" w:rsidR="00E2684E" w:rsidRPr="006545DA" w:rsidRDefault="00E2684E" w:rsidP="00E2684E">
      <w:pPr>
        <w:ind w:left="720"/>
        <w:rPr>
          <w:bCs/>
          <w:sz w:val="22"/>
          <w:szCs w:val="22"/>
        </w:rPr>
      </w:pPr>
    </w:p>
    <w:p w14:paraId="4D6634B1" w14:textId="2B70D320" w:rsidR="00B044D1" w:rsidRPr="006545DA" w:rsidRDefault="00CE3C7F" w:rsidP="00EC04D8">
      <w:pPr>
        <w:ind w:left="720"/>
        <w:outlineLvl w:val="0"/>
        <w:rPr>
          <w:sz w:val="22"/>
          <w:szCs w:val="22"/>
        </w:rPr>
      </w:pPr>
      <w:r w:rsidRPr="006545DA">
        <w:rPr>
          <w:sz w:val="22"/>
          <w:szCs w:val="22"/>
        </w:rPr>
        <w:t>Barron, John M and Jinlan Ni</w:t>
      </w:r>
      <w:r w:rsidRPr="006545DA">
        <w:rPr>
          <w:rStyle w:val="HTMLTypewriter"/>
          <w:rFonts w:ascii="Times New Roman" w:eastAsia="SimSun" w:hAnsi="Times New Roman" w:cs="Times New Roman"/>
          <w:sz w:val="22"/>
          <w:szCs w:val="22"/>
        </w:rPr>
        <w:t xml:space="preserve">. </w:t>
      </w:r>
      <w:r w:rsidRPr="006545DA">
        <w:rPr>
          <w:sz w:val="22"/>
          <w:szCs w:val="22"/>
        </w:rPr>
        <w:t xml:space="preserve">Mutual Fund Rank-order Performance and Manager Turnover. </w:t>
      </w:r>
      <w:r w:rsidRPr="006545DA">
        <w:rPr>
          <w:b/>
          <w:i/>
          <w:sz w:val="22"/>
          <w:szCs w:val="22"/>
        </w:rPr>
        <w:t>Journal of Applied Finance</w:t>
      </w:r>
      <w:r w:rsidRPr="006545DA">
        <w:rPr>
          <w:sz w:val="22"/>
          <w:szCs w:val="22"/>
        </w:rPr>
        <w:t xml:space="preserve">. </w:t>
      </w:r>
      <w:r w:rsidR="00B044D1" w:rsidRPr="006545DA">
        <w:rPr>
          <w:sz w:val="22"/>
          <w:szCs w:val="22"/>
        </w:rPr>
        <w:t>Volume 23, No</w:t>
      </w:r>
      <w:r w:rsidR="009E0FE1" w:rsidRPr="006545DA">
        <w:rPr>
          <w:sz w:val="22"/>
          <w:szCs w:val="22"/>
        </w:rPr>
        <w:t xml:space="preserve"> 1, April 2013</w:t>
      </w:r>
      <w:r w:rsidR="00B044D1" w:rsidRPr="006545DA">
        <w:rPr>
          <w:sz w:val="22"/>
          <w:szCs w:val="22"/>
        </w:rPr>
        <w:t>, pp 95-110.</w:t>
      </w:r>
      <w:r w:rsidR="00E61840">
        <w:rPr>
          <w:sz w:val="22"/>
          <w:szCs w:val="22"/>
        </w:rPr>
        <w:t xml:space="preserve"> </w:t>
      </w:r>
      <w:r w:rsidR="00BB6871">
        <w:rPr>
          <w:bCs/>
          <w:sz w:val="22"/>
          <w:szCs w:val="22"/>
        </w:rPr>
        <w:t>(ABDC: C)</w:t>
      </w:r>
    </w:p>
    <w:p w14:paraId="55436495" w14:textId="77777777" w:rsidR="00A13E4A" w:rsidRPr="006545DA" w:rsidRDefault="00A13E4A" w:rsidP="00EC04D8">
      <w:pPr>
        <w:ind w:left="720"/>
        <w:outlineLvl w:val="0"/>
        <w:rPr>
          <w:sz w:val="22"/>
          <w:szCs w:val="22"/>
        </w:rPr>
      </w:pPr>
    </w:p>
    <w:p w14:paraId="673918A6" w14:textId="106E6732" w:rsidR="00D90C31" w:rsidRPr="006545DA" w:rsidRDefault="00580164" w:rsidP="009C2032">
      <w:pPr>
        <w:ind w:left="720"/>
        <w:outlineLvl w:val="0"/>
        <w:rPr>
          <w:bCs/>
          <w:sz w:val="22"/>
          <w:szCs w:val="22"/>
        </w:rPr>
      </w:pPr>
      <w:r w:rsidRPr="006545DA">
        <w:rPr>
          <w:sz w:val="22"/>
          <w:szCs w:val="22"/>
        </w:rPr>
        <w:t>Chu</w:t>
      </w:r>
      <w:r w:rsidR="003106DB" w:rsidRPr="006545DA">
        <w:rPr>
          <w:sz w:val="22"/>
          <w:szCs w:val="22"/>
        </w:rPr>
        <w:t xml:space="preserve"> </w:t>
      </w:r>
      <w:r w:rsidRPr="006545DA">
        <w:rPr>
          <w:sz w:val="22"/>
          <w:szCs w:val="22"/>
        </w:rPr>
        <w:t xml:space="preserve">Wei, Jinlan Ni and </w:t>
      </w:r>
      <w:proofErr w:type="spellStart"/>
      <w:r w:rsidRPr="006545DA">
        <w:rPr>
          <w:sz w:val="22"/>
          <w:szCs w:val="22"/>
        </w:rPr>
        <w:t>Limin</w:t>
      </w:r>
      <w:proofErr w:type="spellEnd"/>
      <w:r w:rsidRPr="006545DA">
        <w:rPr>
          <w:sz w:val="22"/>
          <w:szCs w:val="22"/>
        </w:rPr>
        <w:t xml:space="preserve"> Du. </w:t>
      </w:r>
      <w:r w:rsidRPr="006545DA">
        <w:rPr>
          <w:bCs/>
          <w:sz w:val="22"/>
          <w:szCs w:val="22"/>
        </w:rPr>
        <w:t xml:space="preserve">Regional Allocation of Carbon Dioxide Abatement in China. </w:t>
      </w:r>
      <w:r w:rsidRPr="006545DA">
        <w:rPr>
          <w:b/>
          <w:bCs/>
          <w:i/>
          <w:sz w:val="22"/>
          <w:szCs w:val="22"/>
        </w:rPr>
        <w:t>China Economic Review</w:t>
      </w:r>
      <w:r w:rsidRPr="006545DA">
        <w:rPr>
          <w:bCs/>
          <w:sz w:val="22"/>
          <w:szCs w:val="22"/>
        </w:rPr>
        <w:t xml:space="preserve">, </w:t>
      </w:r>
      <w:hyperlink r:id="rId40" w:tooltip="Go to table of contents for this volume/issue" w:history="1">
        <w:r w:rsidRPr="006545DA">
          <w:rPr>
            <w:rStyle w:val="Hyperlink"/>
            <w:bCs/>
            <w:sz w:val="22"/>
            <w:szCs w:val="22"/>
          </w:rPr>
          <w:t>Volume 23, Issue 3</w:t>
        </w:r>
      </w:hyperlink>
      <w:r w:rsidRPr="006545DA">
        <w:rPr>
          <w:bCs/>
          <w:sz w:val="22"/>
          <w:szCs w:val="22"/>
        </w:rPr>
        <w:t>, September 2012, Pages 552–565.</w:t>
      </w:r>
      <w:r w:rsidR="00D90C31" w:rsidRPr="006545DA">
        <w:rPr>
          <w:rFonts w:eastAsia="Times New Roman"/>
          <w:color w:val="505050"/>
          <w:sz w:val="22"/>
          <w:szCs w:val="22"/>
        </w:rPr>
        <w:t xml:space="preserve"> </w:t>
      </w:r>
      <w:r w:rsidR="00D90C31" w:rsidRPr="006545DA">
        <w:rPr>
          <w:bCs/>
          <w:sz w:val="22"/>
          <w:szCs w:val="22"/>
        </w:rPr>
        <w:t xml:space="preserve"> </w:t>
      </w:r>
      <w:r w:rsidR="00A13E4A" w:rsidRPr="006545DA">
        <w:rPr>
          <w:bCs/>
          <w:sz w:val="22"/>
          <w:szCs w:val="22"/>
        </w:rPr>
        <w:t>(</w:t>
      </w:r>
      <w:bookmarkStart w:id="15" w:name="_Hlk135812925"/>
      <w:r w:rsidR="00A13E4A" w:rsidRPr="006545DA">
        <w:rPr>
          <w:bCs/>
          <w:sz w:val="22"/>
          <w:szCs w:val="22"/>
        </w:rPr>
        <w:t>S</w:t>
      </w:r>
      <w:r w:rsidR="00D90C31" w:rsidRPr="006545DA">
        <w:rPr>
          <w:bCs/>
          <w:sz w:val="22"/>
          <w:szCs w:val="22"/>
        </w:rPr>
        <w:t xml:space="preserve">elected as one of </w:t>
      </w:r>
      <w:hyperlink r:id="rId41" w:history="1">
        <w:r w:rsidR="00D90C31" w:rsidRPr="006545DA">
          <w:rPr>
            <w:rStyle w:val="Hyperlink"/>
            <w:sz w:val="22"/>
            <w:szCs w:val="22"/>
          </w:rPr>
          <w:t>China Economic Review Anniversary Collection 30 Papers in 30 Years | ScienceDirect.com by Elsevier</w:t>
        </w:r>
      </w:hyperlink>
      <w:bookmarkEnd w:id="15"/>
      <w:r w:rsidR="00A13E4A" w:rsidRPr="006545DA">
        <w:rPr>
          <w:rStyle w:val="Hyperlink"/>
          <w:sz w:val="22"/>
          <w:szCs w:val="22"/>
        </w:rPr>
        <w:t>)</w:t>
      </w:r>
      <w:r w:rsidR="00D90C31" w:rsidRPr="006545DA">
        <w:rPr>
          <w:sz w:val="22"/>
          <w:szCs w:val="22"/>
        </w:rPr>
        <w:t>.</w:t>
      </w:r>
      <w:r w:rsidR="008728FA">
        <w:rPr>
          <w:sz w:val="22"/>
          <w:szCs w:val="22"/>
        </w:rPr>
        <w:t xml:space="preserve"> </w:t>
      </w:r>
      <w:r w:rsidR="008728FA">
        <w:rPr>
          <w:bCs/>
          <w:sz w:val="22"/>
          <w:szCs w:val="22"/>
        </w:rPr>
        <w:t>(ABDC: A)</w:t>
      </w:r>
    </w:p>
    <w:p w14:paraId="4D6634B3" w14:textId="1E37A857" w:rsidR="00580164" w:rsidRPr="006545DA" w:rsidRDefault="00580164" w:rsidP="00EC04D8">
      <w:pPr>
        <w:ind w:left="720"/>
        <w:rPr>
          <w:bCs/>
          <w:sz w:val="22"/>
          <w:szCs w:val="22"/>
        </w:rPr>
      </w:pPr>
    </w:p>
    <w:p w14:paraId="4D6634B7" w14:textId="7F3189C8" w:rsidR="00FA3927" w:rsidRPr="006545DA" w:rsidRDefault="00FA3927" w:rsidP="00EC04D8">
      <w:pPr>
        <w:ind w:left="720"/>
        <w:outlineLvl w:val="0"/>
        <w:rPr>
          <w:sz w:val="22"/>
          <w:szCs w:val="22"/>
        </w:rPr>
      </w:pPr>
      <w:r w:rsidRPr="006545DA">
        <w:rPr>
          <w:sz w:val="22"/>
          <w:szCs w:val="22"/>
        </w:rPr>
        <w:t>Lien, Donald, Melod</w:t>
      </w:r>
      <w:r w:rsidR="007D21CF" w:rsidRPr="006545DA">
        <w:rPr>
          <w:sz w:val="22"/>
          <w:szCs w:val="22"/>
        </w:rPr>
        <w:t>y Lo and Jinlan Ni</w:t>
      </w:r>
      <w:r w:rsidR="00B91CA9" w:rsidRPr="006545DA">
        <w:rPr>
          <w:sz w:val="22"/>
          <w:szCs w:val="22"/>
        </w:rPr>
        <w:t xml:space="preserve">. </w:t>
      </w:r>
      <w:r w:rsidRPr="006545DA">
        <w:rPr>
          <w:sz w:val="22"/>
          <w:szCs w:val="22"/>
        </w:rPr>
        <w:t xml:space="preserve"> Selective Asymmetric Capital Financing Behavior Preference towards Equity Financing, </w:t>
      </w:r>
      <w:r w:rsidRPr="006545DA">
        <w:rPr>
          <w:b/>
          <w:i/>
          <w:sz w:val="22"/>
          <w:szCs w:val="22"/>
        </w:rPr>
        <w:t>Annals of Financial Economics</w:t>
      </w:r>
      <w:r w:rsidRPr="006545DA">
        <w:rPr>
          <w:sz w:val="22"/>
          <w:szCs w:val="22"/>
        </w:rPr>
        <w:t xml:space="preserve">, Vol 7, No.1 1-29, April 2012. </w:t>
      </w:r>
      <w:r w:rsidR="00BB6871">
        <w:rPr>
          <w:bCs/>
          <w:sz w:val="22"/>
          <w:szCs w:val="22"/>
        </w:rPr>
        <w:t>(ABDC: C)</w:t>
      </w:r>
    </w:p>
    <w:p w14:paraId="4D6634B8" w14:textId="77777777" w:rsidR="009F1EEC" w:rsidRPr="006545DA" w:rsidRDefault="009F1EEC" w:rsidP="00EC04D8">
      <w:pPr>
        <w:ind w:left="720"/>
        <w:outlineLvl w:val="0"/>
        <w:rPr>
          <w:sz w:val="22"/>
          <w:szCs w:val="22"/>
        </w:rPr>
      </w:pPr>
    </w:p>
    <w:p w14:paraId="4D6634B9" w14:textId="201D774A" w:rsidR="00580164" w:rsidRPr="006545DA" w:rsidRDefault="00580164" w:rsidP="00EC04D8">
      <w:pPr>
        <w:ind w:left="720"/>
        <w:rPr>
          <w:bCs/>
          <w:sz w:val="22"/>
          <w:szCs w:val="22"/>
        </w:rPr>
      </w:pPr>
      <w:r w:rsidRPr="006545DA">
        <w:rPr>
          <w:sz w:val="22"/>
          <w:szCs w:val="22"/>
        </w:rPr>
        <w:t>Chu</w:t>
      </w:r>
      <w:r w:rsidR="003106DB" w:rsidRPr="006545DA">
        <w:rPr>
          <w:sz w:val="22"/>
          <w:szCs w:val="22"/>
        </w:rPr>
        <w:t xml:space="preserve"> </w:t>
      </w:r>
      <w:r w:rsidRPr="006545DA">
        <w:rPr>
          <w:sz w:val="22"/>
          <w:szCs w:val="22"/>
        </w:rPr>
        <w:t xml:space="preserve">Wei, Jinlan Ni and </w:t>
      </w:r>
      <w:proofErr w:type="spellStart"/>
      <w:r w:rsidRPr="006545DA">
        <w:rPr>
          <w:sz w:val="22"/>
          <w:szCs w:val="22"/>
        </w:rPr>
        <w:t>Manhong</w:t>
      </w:r>
      <w:proofErr w:type="spellEnd"/>
      <w:r w:rsidRPr="006545DA">
        <w:rPr>
          <w:sz w:val="22"/>
          <w:szCs w:val="22"/>
        </w:rPr>
        <w:t xml:space="preserve"> Shen. </w:t>
      </w:r>
      <w:r w:rsidRPr="006545DA">
        <w:rPr>
          <w:bCs/>
          <w:sz w:val="22"/>
          <w:szCs w:val="22"/>
        </w:rPr>
        <w:t xml:space="preserve">China’s Energy Inefficiency: A Cross-Country Comparison. </w:t>
      </w:r>
      <w:r w:rsidRPr="006545DA">
        <w:rPr>
          <w:b/>
          <w:bCs/>
          <w:i/>
          <w:sz w:val="22"/>
          <w:szCs w:val="22"/>
        </w:rPr>
        <w:t>The Social Science Journal</w:t>
      </w:r>
      <w:r w:rsidRPr="006545DA">
        <w:rPr>
          <w:bCs/>
          <w:i/>
          <w:sz w:val="22"/>
          <w:szCs w:val="22"/>
        </w:rPr>
        <w:t xml:space="preserve"> </w:t>
      </w:r>
      <w:r w:rsidRPr="006545DA">
        <w:rPr>
          <w:bCs/>
          <w:sz w:val="22"/>
          <w:szCs w:val="22"/>
        </w:rPr>
        <w:t>48 2011 478–488.</w:t>
      </w:r>
      <w:r w:rsidR="00E61840">
        <w:rPr>
          <w:bCs/>
          <w:sz w:val="22"/>
          <w:szCs w:val="22"/>
        </w:rPr>
        <w:t xml:space="preserve"> (ABDC: C)</w:t>
      </w:r>
    </w:p>
    <w:p w14:paraId="4D6634BA" w14:textId="77777777" w:rsidR="00580164" w:rsidRPr="006545DA" w:rsidRDefault="00580164" w:rsidP="00EC04D8">
      <w:pPr>
        <w:ind w:left="720"/>
        <w:rPr>
          <w:bCs/>
          <w:sz w:val="22"/>
          <w:szCs w:val="22"/>
        </w:rPr>
      </w:pPr>
    </w:p>
    <w:p w14:paraId="4D6634BD" w14:textId="01016F4A" w:rsidR="009F1EEC" w:rsidRPr="006545DA" w:rsidRDefault="009F1EEC" w:rsidP="00EC04D8">
      <w:pPr>
        <w:ind w:left="720"/>
        <w:rPr>
          <w:sz w:val="22"/>
          <w:szCs w:val="22"/>
        </w:rPr>
      </w:pPr>
      <w:r w:rsidRPr="006545DA">
        <w:rPr>
          <w:sz w:val="22"/>
          <w:szCs w:val="22"/>
        </w:rPr>
        <w:t>Ni, Jinlan. The Effects of Portfolio Size on International Equity Home Bias Puzzle.</w:t>
      </w:r>
      <w:r w:rsidRPr="006545DA">
        <w:rPr>
          <w:i/>
          <w:sz w:val="22"/>
          <w:szCs w:val="22"/>
        </w:rPr>
        <w:t xml:space="preserve"> </w:t>
      </w:r>
      <w:r w:rsidRPr="006545DA">
        <w:rPr>
          <w:b/>
          <w:i/>
          <w:sz w:val="22"/>
          <w:szCs w:val="22"/>
        </w:rPr>
        <w:t>International Review of Economics and Finance</w:t>
      </w:r>
      <w:r w:rsidRPr="006545DA">
        <w:rPr>
          <w:sz w:val="22"/>
          <w:szCs w:val="22"/>
        </w:rPr>
        <w:t>. Vol.18, No.3, June 2009, pp 469-478.</w:t>
      </w:r>
      <w:r w:rsidR="00E61840">
        <w:rPr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>(ABDC: A)</w:t>
      </w:r>
    </w:p>
    <w:p w14:paraId="4D6634BE" w14:textId="77777777" w:rsidR="009F1EEC" w:rsidRPr="006545DA" w:rsidRDefault="009F1EEC" w:rsidP="00EC04D8">
      <w:pPr>
        <w:ind w:left="720"/>
        <w:rPr>
          <w:sz w:val="22"/>
          <w:szCs w:val="22"/>
        </w:rPr>
      </w:pPr>
    </w:p>
    <w:p w14:paraId="4D6634BF" w14:textId="70ECB826" w:rsidR="00580164" w:rsidRPr="006545DA" w:rsidRDefault="00580164" w:rsidP="00EC04D8">
      <w:pPr>
        <w:ind w:left="720"/>
        <w:rPr>
          <w:sz w:val="22"/>
          <w:szCs w:val="22"/>
        </w:rPr>
      </w:pPr>
      <w:r w:rsidRPr="006545DA">
        <w:rPr>
          <w:sz w:val="22"/>
          <w:szCs w:val="22"/>
        </w:rPr>
        <w:lastRenderedPageBreak/>
        <w:t xml:space="preserve">Chu Wei, Jinlan Ni and </w:t>
      </w:r>
      <w:proofErr w:type="spellStart"/>
      <w:r w:rsidRPr="006545DA">
        <w:rPr>
          <w:sz w:val="22"/>
          <w:szCs w:val="22"/>
        </w:rPr>
        <w:t>Manhong</w:t>
      </w:r>
      <w:proofErr w:type="spellEnd"/>
      <w:r w:rsidRPr="006545DA">
        <w:rPr>
          <w:sz w:val="22"/>
          <w:szCs w:val="22"/>
        </w:rPr>
        <w:t xml:space="preserve"> Shen. An Empirical Analysis of Provincial Energy Efficiency in China. </w:t>
      </w:r>
      <w:r w:rsidRPr="006545DA">
        <w:rPr>
          <w:b/>
          <w:i/>
          <w:sz w:val="22"/>
          <w:szCs w:val="22"/>
        </w:rPr>
        <w:t>China &amp; World Economy</w:t>
      </w:r>
      <w:r w:rsidRPr="006545DA">
        <w:rPr>
          <w:i/>
          <w:sz w:val="22"/>
          <w:szCs w:val="22"/>
        </w:rPr>
        <w:t xml:space="preserve">. </w:t>
      </w:r>
      <w:r w:rsidRPr="006545DA">
        <w:rPr>
          <w:sz w:val="22"/>
          <w:szCs w:val="22"/>
        </w:rPr>
        <w:t>Vol 17, No. 5 Sep – Oct 2009, pp.88-103.</w:t>
      </w:r>
      <w:r w:rsidRPr="006545DA">
        <w:rPr>
          <w:i/>
          <w:sz w:val="22"/>
          <w:szCs w:val="22"/>
        </w:rPr>
        <w:t xml:space="preserve"> </w:t>
      </w:r>
      <w:r w:rsidRPr="006545DA">
        <w:rPr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 xml:space="preserve">(ABDC: B; </w:t>
      </w:r>
      <w:r w:rsidRPr="006545DA">
        <w:rPr>
          <w:b/>
          <w:sz w:val="22"/>
          <w:szCs w:val="22"/>
        </w:rPr>
        <w:t>2008-2009</w:t>
      </w:r>
      <w:r w:rsidRPr="006545DA">
        <w:rPr>
          <w:sz w:val="22"/>
          <w:szCs w:val="22"/>
        </w:rPr>
        <w:t xml:space="preserve"> </w:t>
      </w:r>
      <w:r w:rsidRPr="006545DA">
        <w:rPr>
          <w:b/>
          <w:sz w:val="22"/>
          <w:szCs w:val="22"/>
        </w:rPr>
        <w:t>CES Gregory Chow Best Paper Award</w:t>
      </w:r>
      <w:r w:rsidRPr="006545DA">
        <w:rPr>
          <w:sz w:val="22"/>
          <w:szCs w:val="22"/>
        </w:rPr>
        <w:t>)</w:t>
      </w:r>
    </w:p>
    <w:p w14:paraId="4D6634C0" w14:textId="77777777" w:rsidR="00580164" w:rsidRPr="006545DA" w:rsidRDefault="00580164" w:rsidP="00EC04D8">
      <w:pPr>
        <w:ind w:left="720"/>
        <w:rPr>
          <w:sz w:val="22"/>
          <w:szCs w:val="22"/>
        </w:rPr>
      </w:pPr>
    </w:p>
    <w:p w14:paraId="4D6634C1" w14:textId="01E86F92" w:rsidR="00580164" w:rsidRPr="006545DA" w:rsidRDefault="00580164" w:rsidP="00EC04D8">
      <w:pPr>
        <w:ind w:left="720"/>
        <w:rPr>
          <w:sz w:val="22"/>
          <w:szCs w:val="22"/>
        </w:rPr>
      </w:pPr>
      <w:r w:rsidRPr="006545DA">
        <w:rPr>
          <w:sz w:val="22"/>
          <w:szCs w:val="22"/>
        </w:rPr>
        <w:t>Jones, James, Jinlan Ni and David Wilson. Comparative Effects of Race/Ethnicity and Employee Engagement on Withdrawal Behavior</w:t>
      </w:r>
      <w:r w:rsidRPr="006545DA">
        <w:rPr>
          <w:i/>
          <w:sz w:val="22"/>
          <w:szCs w:val="22"/>
        </w:rPr>
        <w:t xml:space="preserve">. </w:t>
      </w:r>
      <w:r w:rsidRPr="006545DA">
        <w:rPr>
          <w:b/>
          <w:i/>
          <w:sz w:val="22"/>
          <w:szCs w:val="22"/>
        </w:rPr>
        <w:t>Journal of Management Issue</w:t>
      </w:r>
      <w:r w:rsidRPr="006545DA">
        <w:rPr>
          <w:i/>
          <w:sz w:val="22"/>
          <w:szCs w:val="22"/>
        </w:rPr>
        <w:t xml:space="preserve">. </w:t>
      </w:r>
      <w:r w:rsidRPr="006545DA">
        <w:rPr>
          <w:sz w:val="22"/>
          <w:szCs w:val="22"/>
        </w:rPr>
        <w:t>Vol XXI, No.2, summer 2009.</w:t>
      </w:r>
      <w:r w:rsidR="00E61840">
        <w:rPr>
          <w:sz w:val="22"/>
          <w:szCs w:val="22"/>
        </w:rPr>
        <w:t xml:space="preserve"> </w:t>
      </w:r>
      <w:r w:rsidR="00E61840">
        <w:rPr>
          <w:bCs/>
          <w:sz w:val="22"/>
          <w:szCs w:val="22"/>
        </w:rPr>
        <w:t xml:space="preserve">(ABDC: </w:t>
      </w:r>
      <w:r w:rsidR="00BB6871">
        <w:rPr>
          <w:bCs/>
          <w:sz w:val="22"/>
          <w:szCs w:val="22"/>
        </w:rPr>
        <w:t>C</w:t>
      </w:r>
      <w:r w:rsidR="00E61840">
        <w:rPr>
          <w:bCs/>
          <w:sz w:val="22"/>
          <w:szCs w:val="22"/>
        </w:rPr>
        <w:t>)</w:t>
      </w:r>
    </w:p>
    <w:p w14:paraId="4D6634C2" w14:textId="77777777" w:rsidR="00580164" w:rsidRPr="006545DA" w:rsidRDefault="00580164" w:rsidP="00EC04D8">
      <w:pPr>
        <w:ind w:left="720"/>
        <w:rPr>
          <w:sz w:val="22"/>
          <w:szCs w:val="22"/>
        </w:rPr>
      </w:pPr>
    </w:p>
    <w:p w14:paraId="4D6634C7" w14:textId="1E3F6924" w:rsidR="009F1EEC" w:rsidRPr="006545DA" w:rsidRDefault="009F1EEC" w:rsidP="00EC04D8">
      <w:pPr>
        <w:ind w:left="720"/>
        <w:rPr>
          <w:sz w:val="22"/>
          <w:szCs w:val="22"/>
        </w:rPr>
      </w:pPr>
      <w:r w:rsidRPr="006545DA">
        <w:rPr>
          <w:sz w:val="22"/>
          <w:szCs w:val="22"/>
        </w:rPr>
        <w:t>Barron, John M and Jinl</w:t>
      </w:r>
      <w:r w:rsidR="00B54C93">
        <w:rPr>
          <w:sz w:val="22"/>
          <w:szCs w:val="22"/>
        </w:rPr>
        <w:t>a</w:t>
      </w:r>
      <w:r w:rsidRPr="006545DA">
        <w:rPr>
          <w:sz w:val="22"/>
          <w:szCs w:val="22"/>
        </w:rPr>
        <w:t xml:space="preserve">n Ni. Endogenous Asymmetric Information and the Extent of International Equity Home Bias: The Effects of Portfolio Size and Information Costs. </w:t>
      </w:r>
      <w:r w:rsidRPr="006545DA">
        <w:rPr>
          <w:b/>
          <w:i/>
          <w:sz w:val="22"/>
          <w:szCs w:val="22"/>
        </w:rPr>
        <w:t>Journal of International Money and Finance</w:t>
      </w:r>
      <w:r w:rsidRPr="006545DA">
        <w:rPr>
          <w:sz w:val="22"/>
          <w:szCs w:val="22"/>
        </w:rPr>
        <w:t xml:space="preserve">, 2008, 27 (4), pp. 617-635. </w:t>
      </w:r>
      <w:r w:rsidR="00E61840">
        <w:rPr>
          <w:bCs/>
          <w:sz w:val="22"/>
          <w:szCs w:val="22"/>
        </w:rPr>
        <w:t>(ABDC: A)</w:t>
      </w:r>
    </w:p>
    <w:bookmarkEnd w:id="5"/>
    <w:p w14:paraId="4D6634C8" w14:textId="77777777" w:rsidR="009F1EEC" w:rsidRPr="006545DA" w:rsidRDefault="009F1EEC" w:rsidP="00EC04D8">
      <w:pPr>
        <w:ind w:left="720"/>
        <w:rPr>
          <w:sz w:val="22"/>
          <w:szCs w:val="22"/>
        </w:rPr>
      </w:pPr>
    </w:p>
    <w:p w14:paraId="4D6634CE" w14:textId="77777777" w:rsidR="005C45B9" w:rsidRPr="006545DA" w:rsidRDefault="005C45B9" w:rsidP="00EC04D8">
      <w:pPr>
        <w:ind w:firstLine="720"/>
        <w:outlineLvl w:val="0"/>
        <w:rPr>
          <w:b/>
          <w:i/>
          <w:sz w:val="22"/>
          <w:szCs w:val="22"/>
          <w:u w:val="single"/>
        </w:rPr>
      </w:pPr>
      <w:r w:rsidRPr="006545DA">
        <w:rPr>
          <w:b/>
          <w:i/>
          <w:sz w:val="22"/>
          <w:szCs w:val="22"/>
          <w:u w:val="single"/>
        </w:rPr>
        <w:t>Work</w:t>
      </w:r>
      <w:r w:rsidR="0014061C" w:rsidRPr="006545DA">
        <w:rPr>
          <w:b/>
          <w:i/>
          <w:sz w:val="22"/>
          <w:szCs w:val="22"/>
          <w:u w:val="single"/>
        </w:rPr>
        <w:t>ing P</w:t>
      </w:r>
      <w:r w:rsidR="006C7242" w:rsidRPr="006545DA">
        <w:rPr>
          <w:b/>
          <w:i/>
          <w:sz w:val="22"/>
          <w:szCs w:val="22"/>
          <w:u w:val="single"/>
        </w:rPr>
        <w:t>apers</w:t>
      </w:r>
      <w:r w:rsidRPr="006545DA">
        <w:rPr>
          <w:b/>
          <w:i/>
          <w:sz w:val="22"/>
          <w:szCs w:val="22"/>
          <w:u w:val="single"/>
        </w:rPr>
        <w:t xml:space="preserve"> </w:t>
      </w:r>
    </w:p>
    <w:p w14:paraId="63E0012E" w14:textId="77777777" w:rsidR="00F16565" w:rsidRPr="006545DA" w:rsidRDefault="00F16565" w:rsidP="00A34564">
      <w:pPr>
        <w:ind w:left="720"/>
        <w:rPr>
          <w:bCs/>
          <w:sz w:val="22"/>
          <w:szCs w:val="22"/>
        </w:rPr>
      </w:pPr>
      <w:bookmarkStart w:id="16" w:name="_Hlk70181852"/>
    </w:p>
    <w:p w14:paraId="0F039E0C" w14:textId="0D8DBE90" w:rsidR="00867223" w:rsidRDefault="00867223" w:rsidP="00006DE1">
      <w:pPr>
        <w:ind w:left="720"/>
        <w:rPr>
          <w:bCs/>
          <w:sz w:val="22"/>
          <w:szCs w:val="22"/>
        </w:rPr>
      </w:pPr>
      <w:bookmarkStart w:id="17" w:name="_Hlk138248115"/>
      <w:bookmarkStart w:id="18" w:name="_Hlk165410528"/>
      <w:bookmarkEnd w:id="16"/>
      <w:r w:rsidRPr="00867223">
        <w:rPr>
          <w:bCs/>
          <w:sz w:val="22"/>
          <w:szCs w:val="22"/>
        </w:rPr>
        <w:t>Heterogeneous impacts of population age structure on carbon emissions in China</w:t>
      </w:r>
      <w:r w:rsidR="001171C2">
        <w:rPr>
          <w:bCs/>
          <w:sz w:val="22"/>
          <w:szCs w:val="22"/>
        </w:rPr>
        <w:t xml:space="preserve">. </w:t>
      </w:r>
      <w:r w:rsidR="006C579A">
        <w:rPr>
          <w:bCs/>
          <w:sz w:val="22"/>
          <w:szCs w:val="22"/>
        </w:rPr>
        <w:t>W</w:t>
      </w:r>
      <w:r w:rsidR="00074210">
        <w:rPr>
          <w:bCs/>
          <w:sz w:val="22"/>
          <w:szCs w:val="22"/>
        </w:rPr>
        <w:t>orking paper.</w:t>
      </w:r>
    </w:p>
    <w:bookmarkEnd w:id="17"/>
    <w:p w14:paraId="6D9456BD" w14:textId="77777777" w:rsidR="00867223" w:rsidRDefault="00867223" w:rsidP="00006DE1">
      <w:pPr>
        <w:ind w:left="720"/>
        <w:rPr>
          <w:bCs/>
          <w:sz w:val="22"/>
          <w:szCs w:val="22"/>
        </w:rPr>
      </w:pPr>
    </w:p>
    <w:p w14:paraId="1D0ACD38" w14:textId="17715ECD" w:rsidR="00074210" w:rsidRPr="00074210" w:rsidRDefault="00074210" w:rsidP="00074210">
      <w:pPr>
        <w:ind w:left="720"/>
        <w:rPr>
          <w:sz w:val="22"/>
          <w:szCs w:val="22"/>
        </w:rPr>
      </w:pPr>
      <w:r w:rsidRPr="00074210">
        <w:rPr>
          <w:sz w:val="22"/>
          <w:szCs w:val="22"/>
        </w:rPr>
        <w:t>The Effect of Air Pollution on the Age of Willingness to Retire among Middle-Aged and Elderly Workers</w:t>
      </w:r>
      <w:r>
        <w:rPr>
          <w:sz w:val="22"/>
          <w:szCs w:val="22"/>
        </w:rPr>
        <w:t xml:space="preserve">, </w:t>
      </w:r>
      <w:r w:rsidR="006C579A">
        <w:rPr>
          <w:sz w:val="22"/>
          <w:szCs w:val="22"/>
        </w:rPr>
        <w:t>W</w:t>
      </w:r>
      <w:r>
        <w:rPr>
          <w:sz w:val="22"/>
          <w:szCs w:val="22"/>
        </w:rPr>
        <w:t>orking paper.</w:t>
      </w:r>
    </w:p>
    <w:p w14:paraId="2E2295B1" w14:textId="77777777" w:rsidR="00074210" w:rsidRDefault="00074210" w:rsidP="00006DE1">
      <w:pPr>
        <w:ind w:left="720"/>
        <w:rPr>
          <w:bCs/>
          <w:sz w:val="22"/>
          <w:szCs w:val="22"/>
        </w:rPr>
      </w:pPr>
    </w:p>
    <w:p w14:paraId="4E3D28C4" w14:textId="05990DF4" w:rsidR="00006DE1" w:rsidRDefault="00006DE1" w:rsidP="00006DE1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Economic Policy Uncertainty and Corporate Stock Price Crash Risk.</w:t>
      </w:r>
      <w:r w:rsidR="00A34564" w:rsidRPr="006545DA">
        <w:rPr>
          <w:bCs/>
          <w:sz w:val="22"/>
          <w:szCs w:val="22"/>
        </w:rPr>
        <w:t xml:space="preserve"> </w:t>
      </w:r>
      <w:proofErr w:type="spellStart"/>
      <w:r w:rsidR="00A34564" w:rsidRPr="006545DA">
        <w:rPr>
          <w:bCs/>
          <w:sz w:val="22"/>
          <w:szCs w:val="22"/>
        </w:rPr>
        <w:t>Xinjun</w:t>
      </w:r>
      <w:proofErr w:type="spellEnd"/>
      <w:r w:rsidR="00A34564" w:rsidRPr="006545DA">
        <w:rPr>
          <w:bCs/>
          <w:sz w:val="22"/>
          <w:szCs w:val="22"/>
        </w:rPr>
        <w:t xml:space="preserve"> </w:t>
      </w:r>
      <w:proofErr w:type="spellStart"/>
      <w:r w:rsidR="00A34564" w:rsidRPr="006545DA">
        <w:rPr>
          <w:bCs/>
          <w:sz w:val="22"/>
          <w:szCs w:val="22"/>
        </w:rPr>
        <w:t>Lyu</w:t>
      </w:r>
      <w:proofErr w:type="spellEnd"/>
      <w:r w:rsidR="00A34564" w:rsidRPr="006545DA">
        <w:rPr>
          <w:bCs/>
          <w:sz w:val="22"/>
          <w:szCs w:val="22"/>
        </w:rPr>
        <w:t>, Fei Leng and Jinlan Ni.</w:t>
      </w:r>
      <w:r w:rsidR="00AB08C1">
        <w:rPr>
          <w:bCs/>
          <w:sz w:val="22"/>
          <w:szCs w:val="22"/>
        </w:rPr>
        <w:t xml:space="preserve"> Working paper.</w:t>
      </w:r>
    </w:p>
    <w:bookmarkEnd w:id="18"/>
    <w:p w14:paraId="0B9C78FA" w14:textId="06874F55" w:rsidR="007D1158" w:rsidRDefault="007D1158" w:rsidP="00AD6DF8">
      <w:pPr>
        <w:ind w:left="720"/>
        <w:rPr>
          <w:sz w:val="22"/>
          <w:szCs w:val="22"/>
        </w:rPr>
      </w:pPr>
    </w:p>
    <w:p w14:paraId="0FFB1C04" w14:textId="0813ED45" w:rsidR="00CA1FCA" w:rsidRDefault="00CA1FCA" w:rsidP="00AD6DF8">
      <w:pPr>
        <w:ind w:left="720"/>
        <w:rPr>
          <w:sz w:val="22"/>
          <w:szCs w:val="22"/>
        </w:rPr>
      </w:pPr>
      <w:bookmarkStart w:id="19" w:name="_Hlk172706093"/>
      <w:r w:rsidRPr="00CA1FCA">
        <w:rPr>
          <w:sz w:val="22"/>
          <w:szCs w:val="22"/>
        </w:rPr>
        <w:t>Opening-up for competition: How import-tariff reductions on consumption goods affect market structure?</w:t>
      </w:r>
      <w:r>
        <w:rPr>
          <w:sz w:val="22"/>
          <w:szCs w:val="22"/>
        </w:rPr>
        <w:t xml:space="preserve"> </w:t>
      </w:r>
      <w:r w:rsidR="006A0224">
        <w:rPr>
          <w:sz w:val="22"/>
          <w:szCs w:val="22"/>
        </w:rPr>
        <w:t>Working paper.</w:t>
      </w:r>
    </w:p>
    <w:bookmarkEnd w:id="19"/>
    <w:p w14:paraId="7F49F3E2" w14:textId="531E0F0D" w:rsidR="00CA1FCA" w:rsidRDefault="00CA1FCA" w:rsidP="00AD6DF8">
      <w:pPr>
        <w:ind w:left="720"/>
        <w:rPr>
          <w:sz w:val="22"/>
          <w:szCs w:val="22"/>
        </w:rPr>
      </w:pPr>
    </w:p>
    <w:p w14:paraId="43343991" w14:textId="58A5DC47" w:rsidR="00CA1FCA" w:rsidRDefault="00CA1FCA" w:rsidP="00CA1FCA">
      <w:pPr>
        <w:ind w:left="720"/>
        <w:rPr>
          <w:sz w:val="22"/>
          <w:szCs w:val="22"/>
        </w:rPr>
      </w:pPr>
      <w:r w:rsidRPr="00CA1FCA">
        <w:rPr>
          <w:sz w:val="22"/>
          <w:szCs w:val="22"/>
        </w:rPr>
        <w:t>Digital inputs, Information Transparency, and Global Supply Chain Security</w:t>
      </w:r>
      <w:r>
        <w:rPr>
          <w:sz w:val="22"/>
          <w:szCs w:val="22"/>
        </w:rPr>
        <w:t xml:space="preserve">, </w:t>
      </w:r>
      <w:r w:rsidR="006A0224">
        <w:rPr>
          <w:sz w:val="22"/>
          <w:szCs w:val="22"/>
        </w:rPr>
        <w:t>Working paper.</w:t>
      </w:r>
    </w:p>
    <w:p w14:paraId="21523A42" w14:textId="77777777" w:rsidR="00CA1FCA" w:rsidRPr="006545DA" w:rsidRDefault="00CA1FCA" w:rsidP="00AD6DF8">
      <w:pPr>
        <w:ind w:left="720"/>
        <w:rPr>
          <w:sz w:val="22"/>
          <w:szCs w:val="22"/>
        </w:rPr>
      </w:pPr>
    </w:p>
    <w:p w14:paraId="426E1113" w14:textId="0422A4D6" w:rsidR="00AD6DF8" w:rsidRDefault="00AD6DF8" w:rsidP="00AD6DF8">
      <w:pPr>
        <w:ind w:left="720"/>
        <w:rPr>
          <w:bCs/>
          <w:sz w:val="22"/>
          <w:szCs w:val="22"/>
        </w:rPr>
      </w:pPr>
      <w:r w:rsidRPr="006545DA">
        <w:rPr>
          <w:sz w:val="22"/>
          <w:szCs w:val="22"/>
        </w:rPr>
        <w:t>Financial Constraint, Internet Finance and Consumption.</w:t>
      </w:r>
      <w:r w:rsidR="00A34564" w:rsidRPr="006545DA">
        <w:rPr>
          <w:sz w:val="22"/>
          <w:szCs w:val="22"/>
        </w:rPr>
        <w:t xml:space="preserve"> With Zhichao Yin, </w:t>
      </w:r>
      <w:r w:rsidR="001171C2">
        <w:rPr>
          <w:sz w:val="22"/>
          <w:szCs w:val="22"/>
        </w:rPr>
        <w:t>In Progress.</w:t>
      </w:r>
    </w:p>
    <w:p w14:paraId="0A86E494" w14:textId="77777777" w:rsidR="00B81BC1" w:rsidRPr="006545DA" w:rsidRDefault="00B81BC1" w:rsidP="00AD6DF8">
      <w:pPr>
        <w:ind w:left="720"/>
        <w:rPr>
          <w:bCs/>
          <w:sz w:val="22"/>
          <w:szCs w:val="22"/>
        </w:rPr>
      </w:pPr>
    </w:p>
    <w:p w14:paraId="09C84B35" w14:textId="1DABD497" w:rsidR="0059230F" w:rsidRDefault="0059230F" w:rsidP="00AD6DF8">
      <w:pPr>
        <w:ind w:left="720"/>
        <w:rPr>
          <w:bCs/>
          <w:sz w:val="22"/>
          <w:szCs w:val="22"/>
        </w:rPr>
      </w:pPr>
      <w:r w:rsidRPr="006545DA">
        <w:rPr>
          <w:bCs/>
          <w:sz w:val="22"/>
          <w:szCs w:val="22"/>
        </w:rPr>
        <w:t>The duality of financial development and the effect of monetary policy on bank lending channels. In Progress.</w:t>
      </w:r>
    </w:p>
    <w:p w14:paraId="6407582E" w14:textId="77777777" w:rsidR="006545DA" w:rsidRPr="006545DA" w:rsidRDefault="006545DA" w:rsidP="00AD6DF8">
      <w:pPr>
        <w:ind w:left="720"/>
        <w:rPr>
          <w:bCs/>
          <w:sz w:val="22"/>
          <w:szCs w:val="22"/>
        </w:rPr>
      </w:pPr>
    </w:p>
    <w:p w14:paraId="250FF1AE" w14:textId="1172B297" w:rsidR="0059230F" w:rsidRPr="006545DA" w:rsidRDefault="0059230F" w:rsidP="00AD6DF8">
      <w:pPr>
        <w:ind w:left="720"/>
        <w:rPr>
          <w:sz w:val="22"/>
          <w:szCs w:val="22"/>
        </w:rPr>
      </w:pPr>
      <w:bookmarkStart w:id="20" w:name="_Hlk138248145"/>
      <w:r w:rsidRPr="006545DA">
        <w:rPr>
          <w:sz w:val="22"/>
          <w:szCs w:val="22"/>
        </w:rPr>
        <w:t xml:space="preserve">High-speed railway and CO2 reduction in China, In </w:t>
      </w:r>
      <w:r w:rsidR="005756FD">
        <w:rPr>
          <w:sz w:val="22"/>
          <w:szCs w:val="22"/>
        </w:rPr>
        <w:t>P</w:t>
      </w:r>
      <w:r w:rsidRPr="006545DA">
        <w:rPr>
          <w:sz w:val="22"/>
          <w:szCs w:val="22"/>
        </w:rPr>
        <w:t>rogress.</w:t>
      </w:r>
      <w:bookmarkEnd w:id="20"/>
    </w:p>
    <w:p w14:paraId="537FD111" w14:textId="08AB20F6" w:rsidR="00F16565" w:rsidRDefault="00F16565" w:rsidP="00AD6DF8">
      <w:pPr>
        <w:ind w:left="720"/>
      </w:pPr>
    </w:p>
    <w:p w14:paraId="5E6AAA8B" w14:textId="1B3C93C6" w:rsidR="00643770" w:rsidRDefault="00FD3DFD" w:rsidP="00643770">
      <w:pPr>
        <w:ind w:firstLine="720"/>
        <w:outlineLvl w:val="0"/>
        <w:rPr>
          <w:b/>
          <w:i/>
          <w:u w:val="single"/>
        </w:rPr>
      </w:pPr>
      <w:r>
        <w:rPr>
          <w:b/>
          <w:i/>
          <w:u w:val="single"/>
        </w:rPr>
        <w:t xml:space="preserve">Conference </w:t>
      </w:r>
      <w:r w:rsidR="00643770">
        <w:rPr>
          <w:b/>
          <w:i/>
          <w:u w:val="single"/>
        </w:rPr>
        <w:t>Presentations</w:t>
      </w:r>
      <w:r w:rsidR="00F60B0E">
        <w:rPr>
          <w:b/>
          <w:i/>
          <w:u w:val="single"/>
        </w:rPr>
        <w:t xml:space="preserve"> since 2020</w:t>
      </w:r>
    </w:p>
    <w:p w14:paraId="4CD95830" w14:textId="77777777" w:rsidR="00137253" w:rsidRDefault="00137253" w:rsidP="00AD6DF8">
      <w:pPr>
        <w:ind w:left="720"/>
      </w:pPr>
    </w:p>
    <w:p w14:paraId="77A2129A" w14:textId="1D8AA2AA" w:rsidR="00CC4E5E" w:rsidRDefault="00CC4E5E" w:rsidP="00CC4E5E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Presenter, </w:t>
      </w:r>
      <w:r w:rsidRPr="00CC4E5E">
        <w:rPr>
          <w:sz w:val="22"/>
          <w:szCs w:val="22"/>
        </w:rPr>
        <w:t>Chinese Economist Society Annual conference</w:t>
      </w:r>
      <w:r>
        <w:rPr>
          <w:sz w:val="22"/>
          <w:szCs w:val="22"/>
        </w:rPr>
        <w:t>, Hangzhou, China, July 5-7, 2024.</w:t>
      </w:r>
    </w:p>
    <w:p w14:paraId="7ECC1DD9" w14:textId="77777777" w:rsidR="00CC4E5E" w:rsidRDefault="00CC4E5E" w:rsidP="00CC4E5E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A5BFC2B" w14:textId="2D3FAC92" w:rsidR="00CC4E5E" w:rsidRDefault="00CC4E5E" w:rsidP="00CC4E5E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Invited Speaker, </w:t>
      </w:r>
      <w:r w:rsidRPr="00CC4E5E">
        <w:rPr>
          <w:sz w:val="22"/>
          <w:szCs w:val="22"/>
        </w:rPr>
        <w:t>THE PRESIDENT SUMMIT OF CHINESE ECONOMIST SOCIETY</w:t>
      </w:r>
      <w:r>
        <w:rPr>
          <w:sz w:val="22"/>
          <w:szCs w:val="22"/>
        </w:rPr>
        <w:t>, Wuhan, China, July 2, 2024.</w:t>
      </w:r>
    </w:p>
    <w:p w14:paraId="1E877008" w14:textId="77777777" w:rsidR="00CC4E5E" w:rsidRDefault="00CC4E5E" w:rsidP="00CC4E5E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6EA0390" w14:textId="45E5DE21" w:rsidR="00CC4E5E" w:rsidRDefault="00CC4E5E" w:rsidP="00CC4E5E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Invited Keynote Speaker, P</w:t>
      </w:r>
      <w:r w:rsidRPr="002A4899">
        <w:rPr>
          <w:rFonts w:hint="eastAsia"/>
          <w:sz w:val="22"/>
          <w:szCs w:val="22"/>
        </w:rPr>
        <w:t>rofessional Association for China's Environment </w:t>
      </w:r>
      <w:r>
        <w:rPr>
          <w:sz w:val="22"/>
          <w:szCs w:val="22"/>
        </w:rPr>
        <w:t>Annual Conference (PACE), Hangzhou, China, June 28-29, 2024.</w:t>
      </w:r>
    </w:p>
    <w:p w14:paraId="201B8F04" w14:textId="77777777" w:rsidR="00CC4E5E" w:rsidRDefault="00CC4E5E" w:rsidP="00FA0299">
      <w:pPr>
        <w:ind w:left="720"/>
      </w:pPr>
    </w:p>
    <w:p w14:paraId="7B74FE4D" w14:textId="7A977976" w:rsidR="00CC4E5E" w:rsidRDefault="00CC4E5E" w:rsidP="00FA0299">
      <w:pPr>
        <w:ind w:left="720"/>
      </w:pPr>
      <w:r>
        <w:t xml:space="preserve">Presenter, </w:t>
      </w:r>
      <w:r w:rsidRPr="00CC4E5E">
        <w:t>International Forum on Rural Educa</w:t>
      </w:r>
      <w:r>
        <w:t>t</w:t>
      </w:r>
      <w:r w:rsidRPr="00CC4E5E">
        <w:t xml:space="preserve">ion and Evidence-based </w:t>
      </w:r>
      <w:r>
        <w:t>Rese</w:t>
      </w:r>
      <w:r w:rsidRPr="00CC4E5E">
        <w:t>arch</w:t>
      </w:r>
      <w:r>
        <w:t>, Xi’an, China, June 25-26, 2024.</w:t>
      </w:r>
    </w:p>
    <w:p w14:paraId="608178FF" w14:textId="77777777" w:rsidR="00CC4E5E" w:rsidRDefault="00CC4E5E" w:rsidP="00FA0299">
      <w:pPr>
        <w:ind w:left="720"/>
      </w:pPr>
    </w:p>
    <w:p w14:paraId="4D722010" w14:textId="708BAA4A" w:rsidR="00FA0299" w:rsidRDefault="00CC4E5E" w:rsidP="00FA0299">
      <w:pPr>
        <w:ind w:left="720"/>
      </w:pPr>
      <w:r>
        <w:t xml:space="preserve">Invited </w:t>
      </w:r>
      <w:r w:rsidR="00FA0299" w:rsidRPr="00BE4D34">
        <w:t xml:space="preserve">Presenter, Symposium on </w:t>
      </w:r>
      <w:r w:rsidR="0058479C">
        <w:t>Building a</w:t>
      </w:r>
      <w:r w:rsidR="00FC2DC6">
        <w:t xml:space="preserve"> More</w:t>
      </w:r>
      <w:r w:rsidR="0058479C">
        <w:t xml:space="preserve"> Open </w:t>
      </w:r>
      <w:r w:rsidR="00FC2DC6">
        <w:t xml:space="preserve">Market </w:t>
      </w:r>
      <w:r w:rsidR="0058479C">
        <w:t>Economy</w:t>
      </w:r>
      <w:r w:rsidR="00FA0299">
        <w:t xml:space="preserve">, </w:t>
      </w:r>
      <w:r w:rsidR="00FC2DC6">
        <w:t xml:space="preserve">Peking University HSBC business School, </w:t>
      </w:r>
      <w:r w:rsidR="00FA0299">
        <w:t>China, June 2</w:t>
      </w:r>
      <w:r w:rsidR="00FC2DC6">
        <w:t>2</w:t>
      </w:r>
      <w:r w:rsidR="00FA0299">
        <w:t>, 2024.</w:t>
      </w:r>
    </w:p>
    <w:p w14:paraId="26D70938" w14:textId="77777777" w:rsidR="00FA0299" w:rsidRDefault="00FA0299" w:rsidP="00137253">
      <w:pPr>
        <w:ind w:left="720"/>
      </w:pPr>
    </w:p>
    <w:p w14:paraId="7E368DEF" w14:textId="5AD574C3" w:rsidR="00BE4D34" w:rsidRDefault="00CC4E5E" w:rsidP="00137253">
      <w:pPr>
        <w:ind w:left="720"/>
      </w:pPr>
      <w:r>
        <w:lastRenderedPageBreak/>
        <w:t xml:space="preserve">Invited </w:t>
      </w:r>
      <w:r w:rsidR="00BE4D34" w:rsidRPr="00BE4D34">
        <w:t>Presenter, Symposium on China’s Macroeconomic Development and Fiscal Sustainability</w:t>
      </w:r>
      <w:r w:rsidR="006A0224">
        <w:t>, Shanghai University, China, June 21, 2024.</w:t>
      </w:r>
    </w:p>
    <w:p w14:paraId="4AB257D4" w14:textId="77777777" w:rsidR="00BE4D34" w:rsidRDefault="00BE4D34" w:rsidP="00137253">
      <w:pPr>
        <w:ind w:left="720"/>
      </w:pPr>
    </w:p>
    <w:p w14:paraId="45A53E43" w14:textId="0DEFFC65" w:rsidR="00137253" w:rsidRDefault="00137253" w:rsidP="00137253">
      <w:pPr>
        <w:ind w:left="720"/>
      </w:pPr>
      <w:r>
        <w:t xml:space="preserve">Presenter, </w:t>
      </w:r>
      <w:bookmarkStart w:id="21" w:name="_Hlk165406112"/>
      <w:r w:rsidRPr="00137253">
        <w:t xml:space="preserve">International Conference on Humanities, Social and Education Sciences </w:t>
      </w:r>
      <w:bookmarkEnd w:id="21"/>
      <w:r w:rsidRPr="00137253">
        <w:t>(IHSES)</w:t>
      </w:r>
      <w:r>
        <w:t>, San Francisco, CA, April 16-19, 2024.</w:t>
      </w:r>
    </w:p>
    <w:p w14:paraId="4A4F9AE5" w14:textId="77777777" w:rsidR="00137253" w:rsidRDefault="00137253" w:rsidP="00AD6DF8">
      <w:pPr>
        <w:ind w:left="720"/>
      </w:pPr>
    </w:p>
    <w:p w14:paraId="31FDFC8D" w14:textId="6F527B43" w:rsidR="00AF2D53" w:rsidRDefault="00AF2D53" w:rsidP="00AD6DF8">
      <w:pPr>
        <w:ind w:left="720"/>
      </w:pPr>
      <w:r>
        <w:t xml:space="preserve">Presenter, </w:t>
      </w:r>
      <w:bookmarkStart w:id="22" w:name="_Hlk165406157"/>
      <w:r w:rsidRPr="00AF2D53">
        <w:t>the 11th Hong Kong Economic Association Biennial Conference</w:t>
      </w:r>
      <w:bookmarkEnd w:id="22"/>
      <w:r>
        <w:t xml:space="preserve">, </w:t>
      </w:r>
      <w:proofErr w:type="spellStart"/>
      <w:r>
        <w:t>HongKong</w:t>
      </w:r>
      <w:proofErr w:type="spellEnd"/>
      <w:r>
        <w:t>, China, December 14-15</w:t>
      </w:r>
      <w:r w:rsidR="00B31111">
        <w:t>, 2023.</w:t>
      </w:r>
    </w:p>
    <w:p w14:paraId="26B8C6A3" w14:textId="77777777" w:rsidR="00AF2D53" w:rsidRDefault="00AF2D53" w:rsidP="00AD6DF8">
      <w:pPr>
        <w:ind w:left="720"/>
      </w:pPr>
    </w:p>
    <w:p w14:paraId="1EB8DB33" w14:textId="75D16113" w:rsidR="002A4899" w:rsidRDefault="002A4899" w:rsidP="002A4899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  <w:bookmarkStart w:id="23" w:name="_Hlk165406583"/>
      <w:bookmarkStart w:id="24" w:name="_Hlk135842210"/>
      <w:r>
        <w:rPr>
          <w:sz w:val="22"/>
          <w:szCs w:val="22"/>
        </w:rPr>
        <w:t xml:space="preserve">Invited Keynote Speaker, </w:t>
      </w:r>
      <w:r w:rsidR="009D70D5">
        <w:rPr>
          <w:sz w:val="22"/>
          <w:szCs w:val="22"/>
        </w:rPr>
        <w:t>t</w:t>
      </w:r>
      <w:r w:rsidR="009D70D5" w:rsidRPr="009D70D5">
        <w:rPr>
          <w:sz w:val="22"/>
          <w:szCs w:val="22"/>
        </w:rPr>
        <w:t>he 9th Camphor Economic Circle (CEC) English conference, Liaoning University, Shenyang, China</w:t>
      </w:r>
      <w:r w:rsidR="009D70D5">
        <w:rPr>
          <w:sz w:val="22"/>
          <w:szCs w:val="22"/>
        </w:rPr>
        <w:t xml:space="preserve">, </w:t>
      </w:r>
      <w:r w:rsidR="009D70D5" w:rsidRPr="009D70D5">
        <w:rPr>
          <w:sz w:val="22"/>
          <w:szCs w:val="22"/>
        </w:rPr>
        <w:t xml:space="preserve">September </w:t>
      </w:r>
      <w:r w:rsidR="00C26D31">
        <w:rPr>
          <w:sz w:val="22"/>
          <w:szCs w:val="22"/>
        </w:rPr>
        <w:t>20</w:t>
      </w:r>
      <w:r w:rsidR="009D70D5" w:rsidRPr="009D70D5">
        <w:rPr>
          <w:sz w:val="22"/>
          <w:szCs w:val="22"/>
        </w:rPr>
        <w:t>23</w:t>
      </w:r>
      <w:r>
        <w:rPr>
          <w:sz w:val="22"/>
          <w:szCs w:val="22"/>
        </w:rPr>
        <w:t>.</w:t>
      </w:r>
    </w:p>
    <w:p w14:paraId="03EFB9D5" w14:textId="77777777" w:rsidR="002A4899" w:rsidRDefault="002A4899" w:rsidP="002A4899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3E974A1" w14:textId="4DA907AA" w:rsidR="005F7435" w:rsidRDefault="005F7435" w:rsidP="002A4899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Invited Keynote Speaker</w:t>
      </w:r>
      <w:r w:rsidR="002A4899">
        <w:rPr>
          <w:sz w:val="22"/>
          <w:szCs w:val="22"/>
        </w:rPr>
        <w:t xml:space="preserve"> (online)</w:t>
      </w:r>
      <w:r>
        <w:rPr>
          <w:sz w:val="22"/>
          <w:szCs w:val="22"/>
        </w:rPr>
        <w:t>,</w:t>
      </w:r>
      <w:r w:rsidR="002A4899">
        <w:rPr>
          <w:sz w:val="22"/>
          <w:szCs w:val="22"/>
        </w:rPr>
        <w:t xml:space="preserve"> P</w:t>
      </w:r>
      <w:r w:rsidR="002A4899" w:rsidRPr="002A4899">
        <w:rPr>
          <w:rFonts w:hint="eastAsia"/>
          <w:sz w:val="22"/>
          <w:szCs w:val="22"/>
        </w:rPr>
        <w:t>rofessional Association for China's Environment </w:t>
      </w:r>
      <w:r w:rsidR="002A4899">
        <w:rPr>
          <w:sz w:val="22"/>
          <w:szCs w:val="22"/>
        </w:rPr>
        <w:t xml:space="preserve">Annual Conference (PACE), </w:t>
      </w:r>
      <w:r w:rsidR="009D70D5">
        <w:rPr>
          <w:sz w:val="22"/>
          <w:szCs w:val="22"/>
        </w:rPr>
        <w:t xml:space="preserve">Hangzhou, China, August 15-17, </w:t>
      </w:r>
      <w:r w:rsidR="002A4899">
        <w:rPr>
          <w:sz w:val="22"/>
          <w:szCs w:val="22"/>
        </w:rPr>
        <w:t>2023.</w:t>
      </w:r>
    </w:p>
    <w:bookmarkEnd w:id="23"/>
    <w:p w14:paraId="08016139" w14:textId="77777777" w:rsidR="002A4899" w:rsidRDefault="002A4899" w:rsidP="002A4899">
      <w:pPr>
        <w:keepNext/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3A948F" w14:textId="3FB02788" w:rsidR="00A857F7" w:rsidRDefault="00A857F7" w:rsidP="00A857F7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41404">
        <w:rPr>
          <w:sz w:val="22"/>
          <w:szCs w:val="22"/>
        </w:rPr>
        <w:t xml:space="preserve">Presenter and Discussant, </w:t>
      </w:r>
      <w:r w:rsidR="004D0755">
        <w:rPr>
          <w:sz w:val="22"/>
          <w:szCs w:val="22"/>
        </w:rPr>
        <w:t>Chinese Economists Society Northern American Conference, Norman, Oklahoma</w:t>
      </w:r>
      <w:r w:rsidRPr="00A41404">
        <w:rPr>
          <w:sz w:val="22"/>
          <w:szCs w:val="22"/>
        </w:rPr>
        <w:t xml:space="preserve">, </w:t>
      </w:r>
      <w:r w:rsidR="004D0755">
        <w:rPr>
          <w:sz w:val="22"/>
          <w:szCs w:val="22"/>
        </w:rPr>
        <w:t>March 31 – April 2,</w:t>
      </w:r>
      <w:r w:rsidRPr="00A41404">
        <w:rPr>
          <w:sz w:val="22"/>
          <w:szCs w:val="22"/>
        </w:rPr>
        <w:t xml:space="preserve"> 202</w:t>
      </w:r>
      <w:r w:rsidR="004D0755">
        <w:rPr>
          <w:sz w:val="22"/>
          <w:szCs w:val="22"/>
        </w:rPr>
        <w:t>3</w:t>
      </w:r>
      <w:r w:rsidRPr="00A41404">
        <w:rPr>
          <w:sz w:val="22"/>
          <w:szCs w:val="22"/>
        </w:rPr>
        <w:t xml:space="preserve">. </w:t>
      </w:r>
    </w:p>
    <w:p w14:paraId="0CA8F137" w14:textId="77777777" w:rsidR="00A857F7" w:rsidRDefault="00A857F7" w:rsidP="00A41404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FB00B36" w14:textId="503E9A0E" w:rsidR="00FD3DFD" w:rsidRDefault="00643770" w:rsidP="00A41404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41404">
        <w:rPr>
          <w:sz w:val="22"/>
          <w:szCs w:val="22"/>
        </w:rPr>
        <w:t>Presenter and Discussant, Southern Economic Association annual conference, Fort Lauderdale, Florida, November 19-23, 2022.</w:t>
      </w:r>
      <w:r w:rsidR="00FD3DFD" w:rsidRPr="00A41404">
        <w:rPr>
          <w:sz w:val="22"/>
          <w:szCs w:val="22"/>
        </w:rPr>
        <w:t xml:space="preserve"> </w:t>
      </w:r>
    </w:p>
    <w:p w14:paraId="143C3F58" w14:textId="77777777" w:rsidR="00A41404" w:rsidRPr="00A41404" w:rsidRDefault="00A41404" w:rsidP="00A41404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6CAEBFE0" w14:textId="5A6BC791" w:rsidR="00FD3DFD" w:rsidRDefault="00FD3DFD" w:rsidP="00A41404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41404">
        <w:rPr>
          <w:sz w:val="22"/>
          <w:szCs w:val="22"/>
        </w:rPr>
        <w:t>Keynote Speaker, International Conference of Theory and Policies on Green and Low-Carbon Development of China, June 18-19, 2022. (online)</w:t>
      </w:r>
    </w:p>
    <w:p w14:paraId="73D3DACB" w14:textId="77777777" w:rsidR="00A41404" w:rsidRPr="00A41404" w:rsidRDefault="00A41404" w:rsidP="00A41404">
      <w:pPr>
        <w:keepNext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6761BBF2" w14:textId="217D84C6" w:rsidR="00643770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sz w:val="22"/>
          <w:szCs w:val="22"/>
        </w:rPr>
        <w:t xml:space="preserve">Invited Speaker, Wuhan University 61th </w:t>
      </w:r>
      <w:proofErr w:type="spellStart"/>
      <w:r w:rsidRPr="00A41404">
        <w:rPr>
          <w:sz w:val="22"/>
          <w:szCs w:val="22"/>
        </w:rPr>
        <w:t>LuoKa</w:t>
      </w:r>
      <w:proofErr w:type="spellEnd"/>
      <w:r w:rsidRPr="00A41404">
        <w:rPr>
          <w:sz w:val="22"/>
          <w:szCs w:val="22"/>
        </w:rPr>
        <w:t xml:space="preserve"> Economic Forum, Dec 13, 2021. (online)</w:t>
      </w:r>
    </w:p>
    <w:p w14:paraId="675B707A" w14:textId="77777777" w:rsidR="00A41404" w:rsidRPr="00A41404" w:rsidRDefault="00A41404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B742315" w14:textId="39F6DC46" w:rsidR="00643770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sz w:val="22"/>
          <w:szCs w:val="22"/>
        </w:rPr>
        <w:t xml:space="preserve">Panelist, </w:t>
      </w:r>
      <w:r w:rsidRPr="00A41404">
        <w:rPr>
          <w:sz w:val="22"/>
          <w:szCs w:val="22"/>
          <w:lang w:val="pt-BR"/>
        </w:rPr>
        <w:t>Round Table on Enviromental and Climate Governance, Beijing Energy Conference Nov 5-6, 2021. (online)</w:t>
      </w:r>
      <w:r w:rsidRPr="00A41404">
        <w:rPr>
          <w:sz w:val="22"/>
          <w:szCs w:val="22"/>
        </w:rPr>
        <w:t xml:space="preserve"> </w:t>
      </w:r>
    </w:p>
    <w:p w14:paraId="4E6D4F1B" w14:textId="77777777" w:rsidR="00A41404" w:rsidRPr="00A41404" w:rsidRDefault="00A41404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2172B340" w14:textId="5280AB4E" w:rsidR="00643770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rFonts w:hint="eastAsia"/>
          <w:sz w:val="22"/>
          <w:szCs w:val="22"/>
        </w:rPr>
        <w:t>Session</w:t>
      </w:r>
      <w:r w:rsidRPr="00A41404">
        <w:rPr>
          <w:sz w:val="22"/>
          <w:szCs w:val="22"/>
        </w:rPr>
        <w:t xml:space="preserve"> Organizer </w:t>
      </w:r>
      <w:r w:rsidRPr="00A41404">
        <w:rPr>
          <w:rFonts w:hint="eastAsia"/>
          <w:sz w:val="22"/>
          <w:szCs w:val="22"/>
        </w:rPr>
        <w:t>and</w:t>
      </w:r>
      <w:r w:rsidRPr="00A41404">
        <w:rPr>
          <w:sz w:val="22"/>
          <w:szCs w:val="22"/>
        </w:rPr>
        <w:t xml:space="preserve"> Presenter, American Economic Association annual conference, online, January 3-5, 2021.</w:t>
      </w:r>
    </w:p>
    <w:p w14:paraId="2D38A9C7" w14:textId="77777777" w:rsidR="00A41404" w:rsidRPr="00A41404" w:rsidRDefault="00A41404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485350D4" w14:textId="71D5F3FB" w:rsidR="00643770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sz w:val="22"/>
          <w:szCs w:val="22"/>
        </w:rPr>
        <w:t>Presenter and Discussant, Southern Economic Association annual conference, online, November 21-23, 2020.</w:t>
      </w:r>
    </w:p>
    <w:p w14:paraId="37FDE955" w14:textId="77777777" w:rsidR="00A41404" w:rsidRPr="00A41404" w:rsidRDefault="00A41404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3F509FCB" w14:textId="22ED332E" w:rsidR="00643770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sz w:val="22"/>
          <w:szCs w:val="22"/>
        </w:rPr>
        <w:t>Presenter and Discussant, World Finance Conference, online, September 13-15, 2020.</w:t>
      </w:r>
    </w:p>
    <w:p w14:paraId="00D12243" w14:textId="77777777" w:rsidR="00A41404" w:rsidRPr="00A41404" w:rsidRDefault="00A41404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30F133A" w14:textId="77777777" w:rsidR="00643770" w:rsidRPr="00A41404" w:rsidRDefault="00643770" w:rsidP="00A41404">
      <w:pPr>
        <w:autoSpaceDE w:val="0"/>
        <w:autoSpaceDN w:val="0"/>
        <w:adjustRightInd w:val="0"/>
        <w:ind w:left="720"/>
        <w:rPr>
          <w:sz w:val="22"/>
          <w:szCs w:val="22"/>
        </w:rPr>
      </w:pPr>
      <w:r w:rsidRPr="00A41404">
        <w:rPr>
          <w:sz w:val="22"/>
          <w:szCs w:val="22"/>
        </w:rPr>
        <w:t>Presenter, Chinese Economist Society Annual conference, Online, August 14-15, 2020.</w:t>
      </w:r>
    </w:p>
    <w:bookmarkEnd w:id="24"/>
    <w:p w14:paraId="2DB341AF" w14:textId="77777777" w:rsidR="00643770" w:rsidRDefault="00643770" w:rsidP="00AD6DF8">
      <w:pPr>
        <w:ind w:left="720"/>
      </w:pPr>
    </w:p>
    <w:p w14:paraId="32BA9E8E" w14:textId="471F1FC6" w:rsidR="00F635D2" w:rsidRDefault="00F635D2" w:rsidP="00F635D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University Services</w:t>
      </w:r>
    </w:p>
    <w:p w14:paraId="69690EF7" w14:textId="37EC6DF3" w:rsidR="006A0224" w:rsidRDefault="006A0224" w:rsidP="006A0224">
      <w:pPr>
        <w:ind w:firstLine="360"/>
        <w:outlineLvl w:val="0"/>
      </w:pPr>
      <w:bookmarkStart w:id="25" w:name="_Hlk70175083"/>
      <w:r>
        <w:t>AACSB</w:t>
      </w:r>
      <w:r w:rsidRPr="00386D21">
        <w:t xml:space="preserve"> </w:t>
      </w:r>
      <w:r>
        <w:t xml:space="preserve">director, MSB, UWT, 2024 – </w:t>
      </w:r>
    </w:p>
    <w:p w14:paraId="257A0FA3" w14:textId="38770DE3" w:rsidR="00AF2D53" w:rsidRDefault="00AF2D53" w:rsidP="00AF2D53">
      <w:pPr>
        <w:ind w:firstLine="360"/>
        <w:outlineLvl w:val="0"/>
      </w:pPr>
      <w:r>
        <w:t xml:space="preserve">Scientific Program Committee, </w:t>
      </w:r>
      <w:r w:rsidRPr="00AF2D53">
        <w:t>PHBS</w:t>
      </w:r>
      <w:r w:rsidR="009E68B8">
        <w:t>-</w:t>
      </w:r>
      <w:r w:rsidR="009E68B8">
        <w:rPr>
          <w:rFonts w:hint="eastAsia"/>
        </w:rPr>
        <w:t>CEJ</w:t>
      </w:r>
      <w:r w:rsidRPr="00AF2D53">
        <w:t xml:space="preserve"> Thinktank Conference 2024</w:t>
      </w:r>
      <w:r>
        <w:t>, June 22, 2024.</w:t>
      </w:r>
    </w:p>
    <w:p w14:paraId="39F0DE8E" w14:textId="5CFD291B" w:rsidR="00AF2D53" w:rsidRPr="00AF2D53" w:rsidRDefault="00AF2D53" w:rsidP="00AF2D53">
      <w:pPr>
        <w:ind w:firstLine="360"/>
        <w:outlineLvl w:val="0"/>
      </w:pPr>
      <w:r>
        <w:t>Chair</w:t>
      </w:r>
      <w:r w:rsidRPr="00AF2D53">
        <w:t>, Undergraduate Program Council, UWT, 202</w:t>
      </w:r>
      <w:r>
        <w:t>3</w:t>
      </w:r>
      <w:r w:rsidRPr="00AF2D53">
        <w:t xml:space="preserve"> - </w:t>
      </w:r>
      <w:r w:rsidR="00801B01">
        <w:t>2024</w:t>
      </w:r>
    </w:p>
    <w:p w14:paraId="774BB341" w14:textId="77777777" w:rsidR="00AF2D53" w:rsidRDefault="00AF2D53" w:rsidP="00AF2D53">
      <w:pPr>
        <w:ind w:firstLine="360"/>
        <w:outlineLvl w:val="0"/>
      </w:pPr>
      <w:r>
        <w:t xml:space="preserve">Member, Faculty Council, UWT, 2022 - </w:t>
      </w:r>
    </w:p>
    <w:p w14:paraId="2E28BBFA" w14:textId="2AC726E1" w:rsidR="00AF2D53" w:rsidRDefault="00AF2D53" w:rsidP="00AF2D53">
      <w:pPr>
        <w:ind w:firstLine="360"/>
        <w:outlineLvl w:val="0"/>
      </w:pPr>
      <w:r>
        <w:t>Member, Accounting Search Committee, UWT, 2023 - 2024.</w:t>
      </w:r>
    </w:p>
    <w:p w14:paraId="602E46BE" w14:textId="40562144" w:rsidR="00386D21" w:rsidRDefault="00386D21" w:rsidP="00F635D2">
      <w:pPr>
        <w:ind w:firstLine="360"/>
        <w:outlineLvl w:val="0"/>
      </w:pPr>
      <w:r>
        <w:t>AACSB</w:t>
      </w:r>
      <w:r w:rsidRPr="00386D21">
        <w:t xml:space="preserve"> </w:t>
      </w:r>
      <w:r>
        <w:t xml:space="preserve">Officer, MSB, UWT, 2022 </w:t>
      </w:r>
      <w:r w:rsidR="00AF2D53">
        <w:t>– 202</w:t>
      </w:r>
      <w:r w:rsidR="006A0224">
        <w:t>4</w:t>
      </w:r>
    </w:p>
    <w:p w14:paraId="5738250B" w14:textId="77777777" w:rsidR="00AF2D53" w:rsidRDefault="00AF2D53" w:rsidP="00AF2D53">
      <w:pPr>
        <w:ind w:firstLine="360"/>
        <w:outlineLvl w:val="0"/>
      </w:pPr>
      <w:r>
        <w:t>Member, Marketing Search Committee, UWT, Fall 2021.</w:t>
      </w:r>
    </w:p>
    <w:p w14:paraId="05094755" w14:textId="2666E13C" w:rsidR="00F635D2" w:rsidRDefault="00F635D2" w:rsidP="00F635D2">
      <w:pPr>
        <w:ind w:firstLine="360"/>
        <w:outlineLvl w:val="0"/>
      </w:pPr>
      <w:r>
        <w:t xml:space="preserve">Member, Undergraduate Program Council, UWT, 2022 - </w:t>
      </w:r>
      <w:r w:rsidR="00AF2D53">
        <w:t>2023</w:t>
      </w:r>
    </w:p>
    <w:p w14:paraId="50024E3C" w14:textId="77777777" w:rsidR="00F635D2" w:rsidRDefault="00F635D2" w:rsidP="00F635D2">
      <w:pPr>
        <w:ind w:firstLine="360"/>
        <w:outlineLvl w:val="0"/>
      </w:pPr>
      <w:r>
        <w:t>A</w:t>
      </w:r>
      <w:r w:rsidRPr="00921E9D">
        <w:t>dvisory search committee for the Dean of the Milgard School of Business</w:t>
      </w:r>
      <w:r>
        <w:t>, 2022.</w:t>
      </w:r>
    </w:p>
    <w:p w14:paraId="03804325" w14:textId="78F90DD3" w:rsidR="00F635D2" w:rsidRDefault="00AF2D53" w:rsidP="00F635D2">
      <w:pPr>
        <w:ind w:firstLine="360"/>
        <w:outlineLvl w:val="0"/>
      </w:pPr>
      <w:r>
        <w:lastRenderedPageBreak/>
        <w:t xml:space="preserve">Member, </w:t>
      </w:r>
      <w:r w:rsidR="00F635D2">
        <w:t>MSBA FTL Search committee, 2022.</w:t>
      </w:r>
    </w:p>
    <w:p w14:paraId="6A9C92C5" w14:textId="6147C81A" w:rsidR="00F635D2" w:rsidRDefault="00F635D2" w:rsidP="00F635D2">
      <w:pPr>
        <w:ind w:firstLine="360"/>
        <w:outlineLvl w:val="0"/>
      </w:pPr>
      <w:r>
        <w:t xml:space="preserve">Scientific Program Committee, </w:t>
      </w:r>
      <w:r w:rsidRPr="002A5E77">
        <w:t>Energy Conferenc</w:t>
      </w:r>
      <w:r w:rsidR="008C574E">
        <w:t>e</w:t>
      </w:r>
      <w:r>
        <w:t>, Nov 5-6, 2021.</w:t>
      </w:r>
    </w:p>
    <w:p w14:paraId="13B76F7A" w14:textId="77777777" w:rsidR="00F635D2" w:rsidRDefault="00F635D2" w:rsidP="00F635D2">
      <w:pPr>
        <w:ind w:firstLine="360"/>
        <w:outlineLvl w:val="0"/>
      </w:pPr>
      <w:r>
        <w:t>Member, Marketing Search Committee, UWT, Fall 2021.</w:t>
      </w:r>
    </w:p>
    <w:p w14:paraId="7F3C61F9" w14:textId="77777777" w:rsidR="00F635D2" w:rsidRDefault="00F635D2" w:rsidP="00F635D2">
      <w:pPr>
        <w:ind w:firstLine="360"/>
        <w:outlineLvl w:val="0"/>
      </w:pPr>
      <w:r>
        <w:t>Member, Undergraduate Program Task Force Committee, UWT, 2020 - 2021</w:t>
      </w:r>
    </w:p>
    <w:p w14:paraId="4A8798AC" w14:textId="77777777" w:rsidR="00F635D2" w:rsidRDefault="00F635D2" w:rsidP="00F635D2">
      <w:pPr>
        <w:ind w:firstLine="360"/>
        <w:outlineLvl w:val="0"/>
      </w:pPr>
      <w:r>
        <w:t xml:space="preserve">Member, Distinguished Teaching Award Committee, UWT, 2020 - </w:t>
      </w:r>
    </w:p>
    <w:bookmarkEnd w:id="25"/>
    <w:p w14:paraId="17F2E6DA" w14:textId="77777777" w:rsidR="008C574E" w:rsidRDefault="008C574E" w:rsidP="006C7242">
      <w:pPr>
        <w:outlineLvl w:val="0"/>
        <w:rPr>
          <w:b/>
          <w:sz w:val="28"/>
          <w:szCs w:val="28"/>
        </w:rPr>
      </w:pPr>
    </w:p>
    <w:p w14:paraId="4D6634E0" w14:textId="522CB399" w:rsidR="006C7242" w:rsidRDefault="006C7242" w:rsidP="006C724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Professional Services</w:t>
      </w:r>
    </w:p>
    <w:p w14:paraId="74B35B76" w14:textId="0E837532" w:rsidR="00BE6B9B" w:rsidRPr="00BE6B9B" w:rsidRDefault="00BE6B9B" w:rsidP="00BE6B9B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bookmarkStart w:id="26" w:name="_Hlk135842066"/>
      <w:bookmarkStart w:id="27" w:name="_Hlk70175169"/>
      <w:r w:rsidRPr="00BE6B9B">
        <w:rPr>
          <w:b/>
          <w:bCs/>
          <w:iCs/>
          <w:sz w:val="22"/>
          <w:szCs w:val="22"/>
          <w:u w:val="single"/>
        </w:rPr>
        <w:t>Association Officer Positions</w:t>
      </w:r>
      <w:r w:rsidRPr="00BE6B9B">
        <w:rPr>
          <w:sz w:val="22"/>
          <w:szCs w:val="22"/>
          <w:u w:val="single"/>
        </w:rPr>
        <w:t xml:space="preserve"> </w:t>
      </w:r>
    </w:p>
    <w:p w14:paraId="416FBF46" w14:textId="12983BFB" w:rsidR="00F635D2" w:rsidRDefault="00F635D2" w:rsidP="008D400E">
      <w:pPr>
        <w:ind w:firstLine="360"/>
        <w:outlineLvl w:val="0"/>
      </w:pPr>
      <w:r>
        <w:t>Editor</w:t>
      </w:r>
      <w:r w:rsidR="00687E17">
        <w:t>-in-Chief</w:t>
      </w:r>
      <w:r>
        <w:t xml:space="preserve">, </w:t>
      </w:r>
      <w:r w:rsidR="001F569A" w:rsidRPr="00BC0B8A">
        <w:rPr>
          <w:i/>
        </w:rPr>
        <w:t>China Economic Journal</w:t>
      </w:r>
      <w:r w:rsidR="001F569A">
        <w:t>, 202</w:t>
      </w:r>
      <w:r w:rsidR="00BF2AA7">
        <w:t xml:space="preserve">3 </w:t>
      </w:r>
      <w:r w:rsidR="00BC0B8A">
        <w:t>–</w:t>
      </w:r>
    </w:p>
    <w:p w14:paraId="346DA07C" w14:textId="2F3DF4FE" w:rsidR="00BC0B8A" w:rsidRDefault="00BC0B8A" w:rsidP="008D400E">
      <w:pPr>
        <w:ind w:firstLine="360"/>
        <w:outlineLvl w:val="0"/>
        <w:rPr>
          <w:bCs/>
          <w:iCs/>
        </w:rPr>
      </w:pPr>
      <w:r>
        <w:rPr>
          <w:bCs/>
          <w:iCs/>
        </w:rPr>
        <w:t xml:space="preserve">Chair, Finance Committee,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>, 20</w:t>
      </w:r>
      <w:r>
        <w:rPr>
          <w:bCs/>
          <w:iCs/>
        </w:rPr>
        <w:t>22</w:t>
      </w:r>
      <w:r w:rsidRPr="00263290">
        <w:rPr>
          <w:bCs/>
          <w:iCs/>
        </w:rPr>
        <w:t xml:space="preserve"> –</w:t>
      </w:r>
    </w:p>
    <w:p w14:paraId="76EC736F" w14:textId="12295356" w:rsidR="00886CDD" w:rsidRDefault="00886CDD" w:rsidP="008D400E">
      <w:pPr>
        <w:ind w:firstLine="360"/>
        <w:outlineLvl w:val="0"/>
      </w:pPr>
      <w:r>
        <w:t>Advisory Board Member, National School of Development, Peking University, 2021-</w:t>
      </w:r>
    </w:p>
    <w:p w14:paraId="15A866CE" w14:textId="18AD0A45" w:rsidR="008D400E" w:rsidRDefault="008D400E" w:rsidP="008D400E">
      <w:pPr>
        <w:ind w:firstLine="360"/>
        <w:outlineLvl w:val="0"/>
        <w:rPr>
          <w:bCs/>
          <w:iCs/>
        </w:rPr>
      </w:pPr>
      <w:r w:rsidRPr="00263290">
        <w:t xml:space="preserve">Director,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 xml:space="preserve"> </w:t>
      </w:r>
      <w:r w:rsidR="00BA7E04" w:rsidRPr="00263290">
        <w:t>China Office</w:t>
      </w:r>
      <w:r w:rsidR="00BA7E04">
        <w:t>,</w:t>
      </w:r>
      <w:r w:rsidR="00BA7E04" w:rsidRPr="00263290">
        <w:rPr>
          <w:bCs/>
          <w:iCs/>
        </w:rPr>
        <w:t xml:space="preserve"> </w:t>
      </w:r>
      <w:r w:rsidRPr="00263290">
        <w:rPr>
          <w:bCs/>
          <w:iCs/>
        </w:rPr>
        <w:t xml:space="preserve">2015 – </w:t>
      </w:r>
    </w:p>
    <w:p w14:paraId="0D755995" w14:textId="18C2D33C" w:rsidR="00734F6A" w:rsidRDefault="00734F6A" w:rsidP="00862533">
      <w:pPr>
        <w:ind w:firstLine="360"/>
        <w:rPr>
          <w:bCs/>
          <w:iCs/>
        </w:rPr>
      </w:pPr>
      <w:r>
        <w:rPr>
          <w:bCs/>
          <w:iCs/>
        </w:rPr>
        <w:t xml:space="preserve">Chair, Academic Publication Council,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>, 201</w:t>
      </w:r>
      <w:r>
        <w:rPr>
          <w:bCs/>
          <w:iCs/>
        </w:rPr>
        <w:t>8</w:t>
      </w:r>
      <w:r w:rsidRPr="00263290">
        <w:rPr>
          <w:bCs/>
          <w:iCs/>
        </w:rPr>
        <w:t xml:space="preserve"> –</w:t>
      </w:r>
      <w:r>
        <w:rPr>
          <w:bCs/>
          <w:iCs/>
        </w:rPr>
        <w:t>2022</w:t>
      </w:r>
    </w:p>
    <w:p w14:paraId="7FB26BD1" w14:textId="1C569562" w:rsidR="00862533" w:rsidRDefault="00246D7E" w:rsidP="00862533">
      <w:pPr>
        <w:ind w:firstLine="360"/>
        <w:rPr>
          <w:bCs/>
          <w:iCs/>
        </w:rPr>
      </w:pPr>
      <w:r>
        <w:rPr>
          <w:bCs/>
          <w:iCs/>
        </w:rPr>
        <w:t xml:space="preserve">Editorial Board member, </w:t>
      </w:r>
      <w:r w:rsidRPr="00246D7E">
        <w:rPr>
          <w:bCs/>
          <w:i/>
          <w:iCs/>
        </w:rPr>
        <w:t>Chinese Journal of Population, Resources and Environment,</w:t>
      </w:r>
      <w:r>
        <w:rPr>
          <w:bCs/>
          <w:i/>
          <w:iCs/>
        </w:rPr>
        <w:t xml:space="preserve"> 2020 -   </w:t>
      </w:r>
    </w:p>
    <w:p w14:paraId="40BB3F06" w14:textId="4557F9A4" w:rsidR="00862533" w:rsidRDefault="00862533" w:rsidP="00862533">
      <w:pPr>
        <w:ind w:firstLine="360"/>
        <w:rPr>
          <w:bCs/>
          <w:iCs/>
        </w:rPr>
      </w:pPr>
      <w:r>
        <w:rPr>
          <w:bCs/>
          <w:iCs/>
        </w:rPr>
        <w:t xml:space="preserve">Guest Editor, </w:t>
      </w:r>
      <w:r w:rsidR="00011AC7" w:rsidRPr="00011AC7">
        <w:rPr>
          <w:bCs/>
          <w:i/>
          <w:iCs/>
        </w:rPr>
        <w:t>Growth and Change</w:t>
      </w:r>
      <w:r>
        <w:rPr>
          <w:bCs/>
          <w:iCs/>
        </w:rPr>
        <w:t>, 20</w:t>
      </w:r>
      <w:r w:rsidR="00011AC7">
        <w:rPr>
          <w:bCs/>
          <w:iCs/>
        </w:rPr>
        <w:t>20-</w:t>
      </w:r>
      <w:r w:rsidR="00CD58A4">
        <w:rPr>
          <w:bCs/>
          <w:iCs/>
        </w:rPr>
        <w:t>2021</w:t>
      </w:r>
    </w:p>
    <w:p w14:paraId="0584FB87" w14:textId="77777777" w:rsidR="00246D7E" w:rsidRDefault="00246D7E" w:rsidP="00246D7E">
      <w:pPr>
        <w:ind w:firstLine="360"/>
        <w:outlineLvl w:val="0"/>
        <w:rPr>
          <w:bCs/>
          <w:iCs/>
        </w:rPr>
      </w:pPr>
      <w:r>
        <w:rPr>
          <w:bCs/>
          <w:iCs/>
        </w:rPr>
        <w:t xml:space="preserve">Guest Editor, </w:t>
      </w:r>
      <w:r>
        <w:rPr>
          <w:bCs/>
          <w:i/>
          <w:iCs/>
        </w:rPr>
        <w:t>China Economic Review</w:t>
      </w:r>
      <w:r>
        <w:rPr>
          <w:bCs/>
          <w:iCs/>
        </w:rPr>
        <w:t>, 2019 - 2022</w:t>
      </w:r>
    </w:p>
    <w:p w14:paraId="51A7B426" w14:textId="4EF8EB34" w:rsidR="00BA7E04" w:rsidRDefault="00BA7E04" w:rsidP="00BA7E04">
      <w:pPr>
        <w:ind w:firstLine="360"/>
        <w:rPr>
          <w:bCs/>
          <w:iCs/>
        </w:rPr>
      </w:pPr>
      <w:r>
        <w:rPr>
          <w:bCs/>
          <w:iCs/>
        </w:rPr>
        <w:t xml:space="preserve">Editorial Board member, </w:t>
      </w:r>
      <w:r w:rsidRPr="00D05F2B">
        <w:rPr>
          <w:bCs/>
          <w:i/>
          <w:iCs/>
        </w:rPr>
        <w:t>Chinese Economy</w:t>
      </w:r>
      <w:r>
        <w:rPr>
          <w:bCs/>
          <w:iCs/>
        </w:rPr>
        <w:t>, 2014 –</w:t>
      </w:r>
    </w:p>
    <w:bookmarkEnd w:id="26"/>
    <w:bookmarkEnd w:id="27"/>
    <w:p w14:paraId="4D6634E1" w14:textId="0309DFF6" w:rsidR="00E2684E" w:rsidRDefault="00E2684E" w:rsidP="001919B8">
      <w:pPr>
        <w:ind w:firstLine="360"/>
        <w:outlineLvl w:val="0"/>
      </w:pPr>
      <w:r>
        <w:t>Faculty Senator, UNO 2015-201</w:t>
      </w:r>
      <w:r w:rsidR="00004699">
        <w:t>7</w:t>
      </w:r>
      <w:r>
        <w:t>.</w:t>
      </w:r>
    </w:p>
    <w:p w14:paraId="4D6634E3" w14:textId="0D90C86A" w:rsidR="00263290" w:rsidRPr="00263290" w:rsidRDefault="00263290" w:rsidP="00263290">
      <w:pPr>
        <w:ind w:firstLine="360"/>
        <w:outlineLvl w:val="0"/>
        <w:rPr>
          <w:rFonts w:eastAsia="Times New Roman"/>
          <w:color w:val="000000"/>
          <w:lang w:eastAsia="ko-KR"/>
        </w:rPr>
      </w:pPr>
      <w:r w:rsidRPr="00263290">
        <w:rPr>
          <w:rFonts w:eastAsia="Times New Roman"/>
          <w:color w:val="000000"/>
          <w:lang w:eastAsia="ko-KR"/>
        </w:rPr>
        <w:t xml:space="preserve">Scientific Committee, </w:t>
      </w:r>
      <w:r w:rsidR="00BC0B8A">
        <w:rPr>
          <w:rFonts w:eastAsia="Times New Roman"/>
          <w:color w:val="000000"/>
          <w:lang w:eastAsia="ko-KR"/>
        </w:rPr>
        <w:t>S</w:t>
      </w:r>
      <w:r w:rsidRPr="00263290">
        <w:rPr>
          <w:rFonts w:eastAsia="Times New Roman"/>
          <w:color w:val="000000"/>
          <w:lang w:eastAsia="ko-KR"/>
        </w:rPr>
        <w:t>econd World Congress of Comparative Economics, 2016-17</w:t>
      </w:r>
    </w:p>
    <w:p w14:paraId="4D6634E4" w14:textId="77F5FC76" w:rsidR="00263290" w:rsidRPr="00263290" w:rsidRDefault="00263290" w:rsidP="00263290">
      <w:pPr>
        <w:ind w:firstLine="360"/>
        <w:outlineLvl w:val="0"/>
        <w:rPr>
          <w:rFonts w:eastAsia="Times New Roman"/>
          <w:color w:val="000000"/>
          <w:lang w:eastAsia="ko-KR"/>
        </w:rPr>
      </w:pPr>
      <w:r w:rsidRPr="00263290">
        <w:rPr>
          <w:rFonts w:eastAsia="Times New Roman"/>
          <w:color w:val="000000"/>
          <w:lang w:eastAsia="ko-KR"/>
        </w:rPr>
        <w:t xml:space="preserve">Scientific Committee, </w:t>
      </w:r>
      <w:r w:rsidR="00BC0B8A">
        <w:rPr>
          <w:rFonts w:eastAsia="Times New Roman"/>
          <w:color w:val="000000"/>
          <w:lang w:eastAsia="ko-KR"/>
        </w:rPr>
        <w:t>F</w:t>
      </w:r>
      <w:r w:rsidRPr="00263290">
        <w:rPr>
          <w:rFonts w:eastAsia="Times New Roman"/>
          <w:color w:val="000000"/>
          <w:lang w:eastAsia="ko-KR"/>
        </w:rPr>
        <w:t>irst World Congress of Comparative Economics, 2015-16</w:t>
      </w:r>
    </w:p>
    <w:p w14:paraId="4D6634E5" w14:textId="77777777" w:rsidR="001919B8" w:rsidRPr="00263290" w:rsidRDefault="001919B8" w:rsidP="001919B8">
      <w:pPr>
        <w:ind w:firstLine="360"/>
        <w:outlineLvl w:val="0"/>
        <w:rPr>
          <w:bCs/>
          <w:iCs/>
        </w:rPr>
      </w:pPr>
      <w:r w:rsidRPr="00263290">
        <w:t xml:space="preserve">Chair of the Regents, </w:t>
      </w:r>
      <w:r w:rsidRPr="00263290">
        <w:rPr>
          <w:bCs/>
        </w:rPr>
        <w:t>Chinese Economists Society (CES)</w:t>
      </w:r>
      <w:r w:rsidRPr="00263290">
        <w:rPr>
          <w:bCs/>
          <w:iCs/>
        </w:rPr>
        <w:t>, 2014-2015</w:t>
      </w:r>
    </w:p>
    <w:p w14:paraId="4D6634E6" w14:textId="77777777" w:rsidR="006C7242" w:rsidRDefault="006C7242" w:rsidP="006C7242">
      <w:pPr>
        <w:ind w:firstLine="360"/>
        <w:rPr>
          <w:bCs/>
          <w:iCs/>
        </w:rPr>
      </w:pPr>
      <w:r w:rsidRPr="00263290">
        <w:rPr>
          <w:bCs/>
          <w:iCs/>
        </w:rPr>
        <w:t>President</w:t>
      </w:r>
      <w:r>
        <w:rPr>
          <w:bCs/>
          <w:iCs/>
        </w:rPr>
        <w:t>,</w:t>
      </w:r>
      <w:r w:rsidRPr="0019407A">
        <w:rPr>
          <w:bCs/>
        </w:rPr>
        <w:t xml:space="preserve"> Chinese Economist</w:t>
      </w:r>
      <w:r>
        <w:rPr>
          <w:bCs/>
        </w:rPr>
        <w:t>s</w:t>
      </w:r>
      <w:r w:rsidRPr="0019407A">
        <w:rPr>
          <w:bCs/>
        </w:rPr>
        <w:t xml:space="preserve"> Society</w:t>
      </w:r>
      <w:r>
        <w:rPr>
          <w:bCs/>
        </w:rPr>
        <w:t xml:space="preserve"> (CES)</w:t>
      </w:r>
      <w:r w:rsidRPr="0019407A">
        <w:rPr>
          <w:bCs/>
          <w:iCs/>
        </w:rPr>
        <w:t>, 201</w:t>
      </w:r>
      <w:r>
        <w:rPr>
          <w:bCs/>
          <w:iCs/>
        </w:rPr>
        <w:t>3-2014</w:t>
      </w:r>
      <w:r w:rsidR="003C30E8">
        <w:rPr>
          <w:bCs/>
          <w:iCs/>
        </w:rPr>
        <w:t>.</w:t>
      </w:r>
    </w:p>
    <w:p w14:paraId="4D6634E7" w14:textId="39A9EAFD" w:rsidR="006C7242" w:rsidRPr="0019407A" w:rsidRDefault="006C7242" w:rsidP="006C7242">
      <w:pPr>
        <w:ind w:firstLine="360"/>
        <w:rPr>
          <w:bCs/>
          <w:iCs/>
        </w:rPr>
      </w:pPr>
      <w:r>
        <w:rPr>
          <w:bCs/>
          <w:iCs/>
        </w:rPr>
        <w:t xml:space="preserve">Guest Editor, </w:t>
      </w:r>
      <w:r w:rsidRPr="003B52D8">
        <w:rPr>
          <w:bCs/>
          <w:i/>
          <w:iCs/>
        </w:rPr>
        <w:t>Review of Development Economics</w:t>
      </w:r>
      <w:r>
        <w:rPr>
          <w:bCs/>
          <w:iCs/>
        </w:rPr>
        <w:t>, 2013</w:t>
      </w:r>
      <w:r w:rsidR="00882182">
        <w:rPr>
          <w:bCs/>
          <w:iCs/>
        </w:rPr>
        <w:t>-2014</w:t>
      </w:r>
      <w:r w:rsidR="003C30E8">
        <w:rPr>
          <w:bCs/>
          <w:iCs/>
        </w:rPr>
        <w:t>.</w:t>
      </w:r>
    </w:p>
    <w:p w14:paraId="4D6634E8" w14:textId="77777777" w:rsidR="006C7242" w:rsidRDefault="006C7242" w:rsidP="006C7242">
      <w:pPr>
        <w:ind w:firstLine="360"/>
        <w:rPr>
          <w:bCs/>
          <w:iCs/>
        </w:rPr>
      </w:pPr>
      <w:r w:rsidRPr="0019407A">
        <w:rPr>
          <w:bCs/>
          <w:iCs/>
        </w:rPr>
        <w:t xml:space="preserve">Guest Editor, </w:t>
      </w:r>
      <w:r w:rsidRPr="003B52D8">
        <w:rPr>
          <w:bCs/>
          <w:i/>
          <w:iCs/>
        </w:rPr>
        <w:t>China Economic Review</w:t>
      </w:r>
      <w:r>
        <w:rPr>
          <w:bCs/>
          <w:iCs/>
        </w:rPr>
        <w:t>,</w:t>
      </w:r>
      <w:r w:rsidRPr="0019407A">
        <w:rPr>
          <w:bCs/>
          <w:iCs/>
        </w:rPr>
        <w:t xml:space="preserve"> 2012 </w:t>
      </w:r>
      <w:r w:rsidR="003C30E8">
        <w:rPr>
          <w:bCs/>
          <w:iCs/>
        </w:rPr>
        <w:t>–</w:t>
      </w:r>
      <w:r w:rsidR="003B52D8">
        <w:rPr>
          <w:bCs/>
          <w:iCs/>
        </w:rPr>
        <w:t xml:space="preserve"> 2013</w:t>
      </w:r>
      <w:r w:rsidR="003C30E8">
        <w:rPr>
          <w:bCs/>
          <w:iCs/>
        </w:rPr>
        <w:t>.</w:t>
      </w:r>
    </w:p>
    <w:p w14:paraId="4D6634EA" w14:textId="77777777" w:rsidR="006C7242" w:rsidRPr="0019407A" w:rsidRDefault="006C7242" w:rsidP="006C7242">
      <w:pPr>
        <w:ind w:firstLine="360"/>
        <w:rPr>
          <w:bCs/>
          <w:iCs/>
        </w:rPr>
      </w:pPr>
      <w:r>
        <w:rPr>
          <w:bCs/>
          <w:iCs/>
        </w:rPr>
        <w:t xml:space="preserve">President-Elect, </w:t>
      </w:r>
      <w:r>
        <w:rPr>
          <w:bCs/>
        </w:rPr>
        <w:t>CES</w:t>
      </w:r>
      <w:r w:rsidRPr="0019407A">
        <w:rPr>
          <w:bCs/>
        </w:rPr>
        <w:t>,</w:t>
      </w:r>
      <w:r w:rsidRPr="0019407A">
        <w:rPr>
          <w:bCs/>
          <w:iCs/>
        </w:rPr>
        <w:t xml:space="preserve"> 201</w:t>
      </w:r>
      <w:r>
        <w:rPr>
          <w:bCs/>
          <w:iCs/>
        </w:rPr>
        <w:t>2-2013</w:t>
      </w:r>
      <w:r w:rsidR="003C30E8">
        <w:rPr>
          <w:bCs/>
          <w:iCs/>
        </w:rPr>
        <w:t>.</w:t>
      </w:r>
    </w:p>
    <w:p w14:paraId="4D6634EB" w14:textId="77777777" w:rsidR="006C7242" w:rsidRDefault="006C7242" w:rsidP="006C7242">
      <w:pPr>
        <w:ind w:firstLine="360"/>
        <w:rPr>
          <w:bCs/>
        </w:rPr>
      </w:pPr>
      <w:r w:rsidRPr="0019407A">
        <w:rPr>
          <w:bCs/>
          <w:iCs/>
        </w:rPr>
        <w:t>Board Director, CES</w:t>
      </w:r>
      <w:r>
        <w:rPr>
          <w:bCs/>
          <w:iCs/>
        </w:rPr>
        <w:t xml:space="preserve">, </w:t>
      </w:r>
      <w:r>
        <w:rPr>
          <w:bCs/>
        </w:rPr>
        <w:t>2011-2012</w:t>
      </w:r>
      <w:r w:rsidR="003C30E8">
        <w:rPr>
          <w:bCs/>
        </w:rPr>
        <w:t>.</w:t>
      </w:r>
    </w:p>
    <w:p w14:paraId="4D6634EC" w14:textId="2BD99B35" w:rsidR="006C7242" w:rsidRDefault="006C7242" w:rsidP="006C7242">
      <w:pPr>
        <w:ind w:firstLine="360"/>
        <w:rPr>
          <w:bCs/>
        </w:rPr>
      </w:pPr>
      <w:r>
        <w:rPr>
          <w:bCs/>
        </w:rPr>
        <w:t>Co-director, Economics Club, UNO 2011-</w:t>
      </w:r>
      <w:r w:rsidR="00882182">
        <w:rPr>
          <w:bCs/>
        </w:rPr>
        <w:t>2020</w:t>
      </w:r>
      <w:r w:rsidR="003C30E8">
        <w:rPr>
          <w:bCs/>
        </w:rPr>
        <w:t>.</w:t>
      </w:r>
    </w:p>
    <w:p w14:paraId="4D6634ED" w14:textId="143D40F0" w:rsidR="001919B8" w:rsidRDefault="001919B8" w:rsidP="006C7242">
      <w:pPr>
        <w:ind w:firstLine="360"/>
        <w:rPr>
          <w:bCs/>
        </w:rPr>
      </w:pPr>
      <w:r>
        <w:rPr>
          <w:bCs/>
        </w:rPr>
        <w:t xml:space="preserve">Member, Academic Publish Council, </w:t>
      </w:r>
      <w:r w:rsidRPr="0019407A">
        <w:rPr>
          <w:bCs/>
        </w:rPr>
        <w:t>Chinese Economist</w:t>
      </w:r>
      <w:r>
        <w:rPr>
          <w:bCs/>
        </w:rPr>
        <w:t>s</w:t>
      </w:r>
      <w:r w:rsidRPr="0019407A">
        <w:rPr>
          <w:bCs/>
        </w:rPr>
        <w:t xml:space="preserve"> Society</w:t>
      </w:r>
      <w:r>
        <w:rPr>
          <w:bCs/>
        </w:rPr>
        <w:t xml:space="preserve"> (CES)</w:t>
      </w:r>
      <w:r w:rsidRPr="0019407A">
        <w:rPr>
          <w:bCs/>
          <w:iCs/>
        </w:rPr>
        <w:t>, 201</w:t>
      </w:r>
      <w:r w:rsidR="00D2185C">
        <w:rPr>
          <w:bCs/>
          <w:iCs/>
        </w:rPr>
        <w:t>5</w:t>
      </w:r>
      <w:r>
        <w:rPr>
          <w:bCs/>
          <w:iCs/>
        </w:rPr>
        <w:t>-201</w:t>
      </w:r>
      <w:r w:rsidR="00E24841">
        <w:rPr>
          <w:bCs/>
          <w:iCs/>
        </w:rPr>
        <w:t>8</w:t>
      </w:r>
    </w:p>
    <w:p w14:paraId="4D6634EE" w14:textId="736C9182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Academic </w:t>
      </w:r>
      <w:r w:rsidR="00E2684E">
        <w:rPr>
          <w:bCs/>
        </w:rPr>
        <w:t>Planning Council, UNO, 2012-201</w:t>
      </w:r>
      <w:r w:rsidR="00E24841">
        <w:rPr>
          <w:bCs/>
        </w:rPr>
        <w:t>7</w:t>
      </w:r>
      <w:r w:rsidR="003C30E8">
        <w:rPr>
          <w:bCs/>
        </w:rPr>
        <w:t>.</w:t>
      </w:r>
    </w:p>
    <w:p w14:paraId="4D6634EF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>Member, Library resource and planning council, UNO, 2012-2015</w:t>
      </w:r>
      <w:r w:rsidR="003C30E8">
        <w:rPr>
          <w:bCs/>
        </w:rPr>
        <w:t>.</w:t>
      </w:r>
    </w:p>
    <w:p w14:paraId="4D6634F0" w14:textId="3A67CD5E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Economics </w:t>
      </w:r>
      <w:r w:rsidR="00494F41">
        <w:rPr>
          <w:bCs/>
        </w:rPr>
        <w:t xml:space="preserve">Graduate </w:t>
      </w:r>
      <w:r>
        <w:rPr>
          <w:bCs/>
        </w:rPr>
        <w:t>Program Committee, UNO, 2012-</w:t>
      </w:r>
      <w:r w:rsidR="00882182">
        <w:rPr>
          <w:bCs/>
        </w:rPr>
        <w:t>2020</w:t>
      </w:r>
      <w:r w:rsidR="003C30E8">
        <w:rPr>
          <w:bCs/>
        </w:rPr>
        <w:t>.</w:t>
      </w:r>
    </w:p>
    <w:p w14:paraId="4D6634F1" w14:textId="77777777" w:rsidR="006C7242" w:rsidRDefault="006C7242" w:rsidP="006C7242">
      <w:pPr>
        <w:ind w:firstLine="360"/>
        <w:rPr>
          <w:bCs/>
        </w:rPr>
      </w:pPr>
      <w:r>
        <w:rPr>
          <w:bCs/>
        </w:rPr>
        <w:t xml:space="preserve">Member, </w:t>
      </w:r>
      <w:r w:rsidRPr="006C7242">
        <w:rPr>
          <w:bCs/>
        </w:rPr>
        <w:t>External Relations Council</w:t>
      </w:r>
      <w:r>
        <w:rPr>
          <w:bCs/>
        </w:rPr>
        <w:t>, Department of Economics, UNO, 2006 – 2012</w:t>
      </w:r>
      <w:r w:rsidR="003C30E8">
        <w:t>.</w:t>
      </w:r>
    </w:p>
    <w:p w14:paraId="4D6635A0" w14:textId="4A156283" w:rsidR="007C4A31" w:rsidRDefault="006C7242" w:rsidP="006360D0">
      <w:pPr>
        <w:ind w:firstLine="360"/>
        <w:rPr>
          <w:bCs/>
        </w:rPr>
      </w:pPr>
      <w:r>
        <w:rPr>
          <w:bCs/>
        </w:rPr>
        <w:t xml:space="preserve">Member, Technology and Electronics Resources Committee, UNO, 2006 </w:t>
      </w:r>
      <w:r w:rsidR="00494F41">
        <w:rPr>
          <w:bCs/>
        </w:rPr>
        <w:t>–</w:t>
      </w:r>
      <w:r>
        <w:rPr>
          <w:bCs/>
        </w:rPr>
        <w:t xml:space="preserve"> 2012</w:t>
      </w:r>
      <w:r w:rsidR="003C30E8">
        <w:rPr>
          <w:bCs/>
        </w:rPr>
        <w:t>.</w:t>
      </w:r>
    </w:p>
    <w:p w14:paraId="4478DA3D" w14:textId="6B593C83" w:rsidR="007A037A" w:rsidRDefault="007A037A" w:rsidP="006360D0">
      <w:pPr>
        <w:ind w:firstLine="360"/>
      </w:pPr>
    </w:p>
    <w:p w14:paraId="4C70DFBB" w14:textId="1EE7DDBC" w:rsidR="0002514A" w:rsidRPr="00BE6B9B" w:rsidRDefault="00BE6B9B" w:rsidP="0002514A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="0002514A" w:rsidRPr="00BE6B9B">
        <w:rPr>
          <w:b/>
          <w:bCs/>
          <w:i/>
          <w:iCs/>
          <w:sz w:val="22"/>
          <w:szCs w:val="22"/>
          <w:u w:val="single"/>
        </w:rPr>
        <w:t>Refereeing Activities</w:t>
      </w:r>
      <w:r w:rsidR="00E65E46">
        <w:rPr>
          <w:b/>
          <w:bCs/>
          <w:i/>
          <w:iCs/>
          <w:sz w:val="22"/>
          <w:szCs w:val="22"/>
          <w:u w:val="single"/>
        </w:rPr>
        <w:t xml:space="preserve"> Since 2020</w:t>
      </w:r>
    </w:p>
    <w:p w14:paraId="2143DCB5" w14:textId="77777777" w:rsidR="0002514A" w:rsidRPr="00D74B6B" w:rsidRDefault="0002514A" w:rsidP="0002514A">
      <w:pPr>
        <w:widowControl w:val="0"/>
        <w:autoSpaceDE w:val="0"/>
        <w:autoSpaceDN w:val="0"/>
        <w:adjustRightInd w:val="0"/>
        <w:ind w:left="360"/>
        <w:rPr>
          <w:sz w:val="22"/>
          <w:szCs w:val="22"/>
        </w:rPr>
      </w:pPr>
      <w:r w:rsidRPr="00D74B6B">
        <w:rPr>
          <w:sz w:val="22"/>
          <w:szCs w:val="22"/>
        </w:rPr>
        <w:tab/>
      </w:r>
      <w:r w:rsidRPr="00D74B6B">
        <w:rPr>
          <w:sz w:val="22"/>
          <w:szCs w:val="22"/>
        </w:rPr>
        <w:tab/>
      </w:r>
    </w:p>
    <w:p w14:paraId="49C059BC" w14:textId="2C29CC46" w:rsidR="00452F6D" w:rsidRDefault="00452F6D" w:rsidP="00BE6B9B">
      <w:pPr>
        <w:ind w:firstLine="360"/>
        <w:rPr>
          <w:bCs/>
        </w:rPr>
      </w:pPr>
      <w:r>
        <w:rPr>
          <w:bCs/>
        </w:rPr>
        <w:t xml:space="preserve">China Economic Review, </w:t>
      </w:r>
      <w:r w:rsidR="00281394" w:rsidRPr="00BE6B9B">
        <w:rPr>
          <w:bCs/>
        </w:rPr>
        <w:t>Reviewer, Journal Article, 202</w:t>
      </w:r>
      <w:r w:rsidR="00281394">
        <w:rPr>
          <w:bCs/>
        </w:rPr>
        <w:t>4</w:t>
      </w:r>
      <w:r w:rsidR="00281394" w:rsidRPr="00BE6B9B">
        <w:rPr>
          <w:bCs/>
        </w:rPr>
        <w:t>.</w:t>
      </w:r>
    </w:p>
    <w:p w14:paraId="7EBC4CE8" w14:textId="11E643B6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International Review of Finance and Economics, Reviewer, Journal Article, 2023.</w:t>
      </w:r>
    </w:p>
    <w:p w14:paraId="18DF6F3F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Economic Modelling, Reviewer, Journal Article, 2023.</w:t>
      </w:r>
    </w:p>
    <w:p w14:paraId="4EBB8D3E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China Economic Review, Reviewer, Journal Article, 2022.</w:t>
      </w:r>
    </w:p>
    <w:p w14:paraId="0C2656B3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Emerging Market of Trade and Finance, Reviewer, Journal Article. May 2022.</w:t>
      </w:r>
    </w:p>
    <w:p w14:paraId="35D8B5F8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Review of Development Economics, Reviewer, Journal Article, 2022.</w:t>
      </w:r>
    </w:p>
    <w:p w14:paraId="55C9B3A0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China Economic Review, Reviewer, Journal Article, 2021.</w:t>
      </w:r>
    </w:p>
    <w:p w14:paraId="35FCD45F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International Review of Finance and Economics, Reviewer, Journal Article, 2021.</w:t>
      </w:r>
    </w:p>
    <w:p w14:paraId="3F6C12C9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China Economic Review, Reviewer, Journal Article, 2020.</w:t>
      </w:r>
    </w:p>
    <w:p w14:paraId="30196D6E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t>Pacific-Basin Finance Journal, Reviewer, Journal Article, 2020.</w:t>
      </w:r>
    </w:p>
    <w:p w14:paraId="5A87E894" w14:textId="77777777" w:rsidR="00BE6B9B" w:rsidRPr="00BE6B9B" w:rsidRDefault="00BE6B9B" w:rsidP="00BE6B9B">
      <w:pPr>
        <w:ind w:firstLine="360"/>
        <w:rPr>
          <w:bCs/>
        </w:rPr>
      </w:pPr>
      <w:r w:rsidRPr="00BE6B9B">
        <w:rPr>
          <w:bCs/>
        </w:rPr>
        <w:lastRenderedPageBreak/>
        <w:t>Qian Li's promotion to Professor at Peking University, Peer reviewer, 2020.</w:t>
      </w:r>
    </w:p>
    <w:p w14:paraId="5A9AC7F0" w14:textId="77777777" w:rsidR="0002514A" w:rsidRPr="00D74B6B" w:rsidRDefault="0002514A" w:rsidP="0002514A">
      <w:pPr>
        <w:ind w:firstLine="360"/>
        <w:rPr>
          <w:bCs/>
          <w:sz w:val="22"/>
          <w:szCs w:val="22"/>
        </w:rPr>
      </w:pPr>
    </w:p>
    <w:p w14:paraId="7EF51AD3" w14:textId="5228134E" w:rsidR="0002514A" w:rsidRPr="00BE6B9B" w:rsidRDefault="0002514A" w:rsidP="0002514A">
      <w:pPr>
        <w:widowControl w:val="0"/>
        <w:autoSpaceDE w:val="0"/>
        <w:autoSpaceDN w:val="0"/>
        <w:adjustRightInd w:val="0"/>
        <w:rPr>
          <w:b/>
          <w:bCs/>
          <w:i/>
          <w:iCs/>
          <w:sz w:val="22"/>
          <w:szCs w:val="22"/>
          <w:u w:val="single"/>
        </w:rPr>
      </w:pPr>
      <w:r w:rsidRPr="00BE6B9B">
        <w:rPr>
          <w:b/>
          <w:bCs/>
          <w:i/>
          <w:iCs/>
          <w:sz w:val="22"/>
          <w:szCs w:val="22"/>
          <w:u w:val="single"/>
        </w:rPr>
        <w:t>Activities at Professional Meetings</w:t>
      </w:r>
      <w:r w:rsidR="00E65E46">
        <w:rPr>
          <w:b/>
          <w:bCs/>
          <w:i/>
          <w:iCs/>
          <w:sz w:val="22"/>
          <w:szCs w:val="22"/>
          <w:u w:val="single"/>
        </w:rPr>
        <w:t xml:space="preserve"> Since 2020</w:t>
      </w:r>
    </w:p>
    <w:p w14:paraId="6095B57E" w14:textId="6DFD12CE" w:rsidR="00F74688" w:rsidRDefault="00F74688" w:rsidP="00475BFC">
      <w:pPr>
        <w:keepNext/>
        <w:ind w:left="360"/>
      </w:pPr>
      <w:bookmarkStart w:id="28" w:name="_Hlk165410283"/>
      <w:r>
        <w:t xml:space="preserve">Participant, </w:t>
      </w:r>
      <w:r>
        <w:t>CES Taiwan Trip</w:t>
      </w:r>
      <w:r w:rsidR="00AC1FA2">
        <w:t>. July 8-12, 2024.</w:t>
      </w:r>
    </w:p>
    <w:p w14:paraId="563E9512" w14:textId="66E7AAF0" w:rsidR="00FC5AC8" w:rsidRDefault="00CA51B6" w:rsidP="00475BFC">
      <w:pPr>
        <w:keepNext/>
        <w:ind w:left="360"/>
      </w:pPr>
      <w:r>
        <w:t xml:space="preserve">Participant, </w:t>
      </w:r>
      <w:r w:rsidR="00475BFC" w:rsidRPr="00475BFC">
        <w:t>Women in Economics Symposium: Our Past, Present and Future</w:t>
      </w:r>
      <w:r w:rsidR="00475BFC">
        <w:t xml:space="preserve">. By </w:t>
      </w:r>
      <w:r w:rsidR="00475BFC" w:rsidRPr="00475BFC">
        <w:t>Federal Reserve Bank of St. Loui</w:t>
      </w:r>
      <w:r w:rsidR="00475BFC">
        <w:t xml:space="preserve">s. </w:t>
      </w:r>
      <w:r w:rsidR="00475BFC" w:rsidRPr="00475BFC">
        <w:t>April 4, 2024</w:t>
      </w:r>
      <w:r w:rsidR="00475BFC">
        <w:t>.</w:t>
      </w:r>
      <w:r w:rsidR="00475BFC" w:rsidRPr="00475BFC">
        <w:br/>
      </w:r>
      <w:r w:rsidR="00FC5AC8">
        <w:t>Chair</w:t>
      </w:r>
      <w:r w:rsidR="00FC5AC8" w:rsidRPr="00FC5AC8">
        <w:t xml:space="preserve"> and Discussant, Chinese Economists Society Northern American Conference, </w:t>
      </w:r>
      <w:r w:rsidR="00FC5AC8">
        <w:t>Bucknell University</w:t>
      </w:r>
      <w:r w:rsidR="00FC5AC8" w:rsidRPr="00FC5AC8">
        <w:t xml:space="preserve">, </w:t>
      </w:r>
      <w:r w:rsidR="00FC5AC8">
        <w:t>Pennsylvania</w:t>
      </w:r>
      <w:r w:rsidR="00FC5AC8" w:rsidRPr="00FC5AC8">
        <w:t xml:space="preserve">, March </w:t>
      </w:r>
      <w:r w:rsidR="00FC5AC8">
        <w:t>29</w:t>
      </w:r>
      <w:r w:rsidR="00FC5AC8" w:rsidRPr="00FC5AC8">
        <w:t xml:space="preserve"> – </w:t>
      </w:r>
      <w:r w:rsidR="00FC5AC8">
        <w:t>March 31</w:t>
      </w:r>
      <w:r w:rsidR="00FC5AC8" w:rsidRPr="00FC5AC8">
        <w:t>, 202</w:t>
      </w:r>
      <w:r w:rsidR="00FC5AC8">
        <w:t>4</w:t>
      </w:r>
      <w:r w:rsidR="00FC5AC8" w:rsidRPr="00FC5AC8">
        <w:t xml:space="preserve">. </w:t>
      </w:r>
    </w:p>
    <w:p w14:paraId="0B853492" w14:textId="3265BBAB" w:rsidR="007C3511" w:rsidRPr="00654C78" w:rsidRDefault="007C3511" w:rsidP="007C3511">
      <w:pPr>
        <w:keepNext/>
        <w:ind w:left="360"/>
        <w:jc w:val="both"/>
      </w:pPr>
      <w:r w:rsidRPr="007C3511">
        <w:t xml:space="preserve">AACSB Participant, </w:t>
      </w:r>
      <w:r>
        <w:t>AOL learning conference</w:t>
      </w:r>
      <w:r w:rsidRPr="007C3511">
        <w:t xml:space="preserve">, </w:t>
      </w:r>
      <w:r>
        <w:t>New York,</w:t>
      </w:r>
      <w:r w:rsidRPr="007C3511">
        <w:t xml:space="preserve"> </w:t>
      </w:r>
      <w:r>
        <w:t>March 15-17</w:t>
      </w:r>
      <w:r w:rsidRPr="007C3511">
        <w:t>, 2023.</w:t>
      </w:r>
    </w:p>
    <w:p w14:paraId="477BC918" w14:textId="6AF9216A" w:rsidR="00281394" w:rsidRPr="00654C78" w:rsidRDefault="00281394" w:rsidP="0002514A">
      <w:pPr>
        <w:keepNext/>
        <w:ind w:left="360"/>
        <w:jc w:val="both"/>
      </w:pPr>
      <w:r w:rsidRPr="00654C78">
        <w:t>Session reviewer/discussant, Symposium of Trade, Development, and History, Shenzhen, Dec 16-17, 2024.</w:t>
      </w:r>
    </w:p>
    <w:bookmarkEnd w:id="28"/>
    <w:p w14:paraId="03965F4B" w14:textId="56DA6917" w:rsidR="0002514A" w:rsidRDefault="0002514A" w:rsidP="0002514A">
      <w:pPr>
        <w:keepNext/>
        <w:ind w:left="360"/>
        <w:jc w:val="both"/>
      </w:pPr>
      <w:r w:rsidRPr="00654C78">
        <w:rPr>
          <w:rFonts w:hint="eastAsia"/>
        </w:rPr>
        <w:t>Session</w:t>
      </w:r>
      <w:r w:rsidRPr="00654C78">
        <w:t xml:space="preserve"> Organizer, American Economic Association annual conference, online, January 3-5, 2021.</w:t>
      </w:r>
    </w:p>
    <w:p w14:paraId="13FE7877" w14:textId="775F0F1C" w:rsidR="007C3511" w:rsidRPr="00654C78" w:rsidRDefault="007C3511" w:rsidP="0002514A">
      <w:pPr>
        <w:keepNext/>
        <w:ind w:left="360"/>
        <w:jc w:val="both"/>
      </w:pPr>
      <w:r w:rsidRPr="007C3511">
        <w:t>AACSB Participant, International Conference and Annual Meeting, Chicago, IL, April 22-25, 2023.</w:t>
      </w:r>
    </w:p>
    <w:p w14:paraId="6A035A05" w14:textId="77777777" w:rsidR="0002514A" w:rsidRPr="00654C78" w:rsidRDefault="0002514A" w:rsidP="0002514A">
      <w:pPr>
        <w:keepNext/>
        <w:ind w:left="360"/>
        <w:jc w:val="both"/>
      </w:pPr>
      <w:bookmarkStart w:id="29" w:name="_Hlk128661721"/>
      <w:r w:rsidRPr="00654C78">
        <w:t xml:space="preserve">Discussant, Chinese Economists Society Northern American Conference, Norman, Oklahoma, March 31 – April 2, 2023. </w:t>
      </w:r>
    </w:p>
    <w:p w14:paraId="1DA1705F" w14:textId="77777777" w:rsidR="0002514A" w:rsidRPr="00654C78" w:rsidRDefault="0002514A" w:rsidP="0002514A">
      <w:pPr>
        <w:keepNext/>
        <w:ind w:left="360"/>
        <w:jc w:val="both"/>
      </w:pPr>
      <w:r w:rsidRPr="00654C78">
        <w:t>Discussant, Southern Economic Association annual conference, Fort Lauderdale, Florida, November 21-23, 2022.</w:t>
      </w:r>
    </w:p>
    <w:bookmarkEnd w:id="29"/>
    <w:p w14:paraId="5560BE55" w14:textId="77777777" w:rsidR="0002514A" w:rsidRPr="00654C78" w:rsidRDefault="0002514A" w:rsidP="0002514A">
      <w:pPr>
        <w:keepNext/>
        <w:ind w:left="360"/>
        <w:jc w:val="both"/>
      </w:pPr>
      <w:r w:rsidRPr="00654C78">
        <w:t>Discussant, Southern Economic Association annual conference, online, November 21-23, 2020.</w:t>
      </w:r>
    </w:p>
    <w:p w14:paraId="7B72AA34" w14:textId="77777777" w:rsidR="0002514A" w:rsidRPr="00654C78" w:rsidRDefault="0002514A" w:rsidP="0002514A">
      <w:pPr>
        <w:keepNext/>
        <w:ind w:left="360"/>
        <w:jc w:val="both"/>
      </w:pPr>
      <w:r w:rsidRPr="00654C78">
        <w:t>Discussant, World Finance Conference, online, September 13-15, 2020.</w:t>
      </w:r>
    </w:p>
    <w:sectPr w:rsidR="0002514A" w:rsidRPr="00654C78" w:rsidSect="00F20E9E">
      <w:headerReference w:type="default" r:id="rId42"/>
      <w:footerReference w:type="even" r:id="rId43"/>
      <w:footerReference w:type="default" r:id="rId4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CE1A" w14:textId="77777777" w:rsidR="00342C75" w:rsidRDefault="00342C75">
      <w:r>
        <w:separator/>
      </w:r>
    </w:p>
  </w:endnote>
  <w:endnote w:type="continuationSeparator" w:id="0">
    <w:p w14:paraId="2CA4428C" w14:textId="77777777" w:rsidR="00342C75" w:rsidRDefault="0034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5DC" w14:textId="77777777" w:rsidR="00684CFA" w:rsidRDefault="00684CFA" w:rsidP="004C4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635DD" w14:textId="77777777" w:rsidR="00684CFA" w:rsidRDefault="00684CFA" w:rsidP="00EA65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5DE" w14:textId="543BC433" w:rsidR="00684CFA" w:rsidRDefault="00684CFA" w:rsidP="004C4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E8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D6635DF" w14:textId="77777777" w:rsidR="00684CFA" w:rsidRDefault="00684CFA" w:rsidP="00EA65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34D8" w14:textId="77777777" w:rsidR="00342C75" w:rsidRDefault="00342C75">
      <w:r>
        <w:separator/>
      </w:r>
    </w:p>
  </w:footnote>
  <w:footnote w:type="continuationSeparator" w:id="0">
    <w:p w14:paraId="2BCFB650" w14:textId="77777777" w:rsidR="00342C75" w:rsidRDefault="0034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5DB" w14:textId="0B618552" w:rsidR="00684CFA" w:rsidRPr="00F20E9E" w:rsidRDefault="00684CFA" w:rsidP="00F20E9E">
    <w:pPr>
      <w:pStyle w:val="Header"/>
      <w:jc w:val="right"/>
    </w:pPr>
    <w:r>
      <w:t xml:space="preserve">Jinlan Ni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E5E83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65"/>
    <w:multiLevelType w:val="hybridMultilevel"/>
    <w:tmpl w:val="E2CA1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E164B"/>
    <w:multiLevelType w:val="hybridMultilevel"/>
    <w:tmpl w:val="F2622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F55B2"/>
    <w:multiLevelType w:val="hybridMultilevel"/>
    <w:tmpl w:val="05641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FB5D9B"/>
    <w:multiLevelType w:val="hybridMultilevel"/>
    <w:tmpl w:val="8A9A9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907CA"/>
    <w:multiLevelType w:val="hybridMultilevel"/>
    <w:tmpl w:val="0AE40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6A1F2B"/>
    <w:multiLevelType w:val="multilevel"/>
    <w:tmpl w:val="DFA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B01E6"/>
    <w:multiLevelType w:val="hybridMultilevel"/>
    <w:tmpl w:val="F7B466CC"/>
    <w:lvl w:ilvl="0" w:tplc="D2DA8C92">
      <w:start w:val="1"/>
      <w:numFmt w:val="bullet"/>
      <w:lvlText w:val=""/>
      <w:lvlJc w:val="left"/>
      <w:pPr>
        <w:tabs>
          <w:tab w:val="num" w:pos="1080"/>
        </w:tabs>
        <w:ind w:left="1440" w:hanging="129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EE63A9"/>
    <w:multiLevelType w:val="multilevel"/>
    <w:tmpl w:val="F7B466CC"/>
    <w:lvl w:ilvl="0">
      <w:start w:val="1"/>
      <w:numFmt w:val="bullet"/>
      <w:lvlText w:val=""/>
      <w:lvlJc w:val="left"/>
      <w:pPr>
        <w:tabs>
          <w:tab w:val="num" w:pos="1080"/>
        </w:tabs>
        <w:ind w:left="1440" w:hanging="12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25594"/>
    <w:multiLevelType w:val="hybridMultilevel"/>
    <w:tmpl w:val="E6782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62844"/>
    <w:multiLevelType w:val="hybridMultilevel"/>
    <w:tmpl w:val="C02E2F42"/>
    <w:lvl w:ilvl="0" w:tplc="041879C4">
      <w:start w:val="1"/>
      <w:numFmt w:val="bullet"/>
      <w:lvlText w:val=""/>
      <w:lvlJc w:val="left"/>
      <w:pPr>
        <w:tabs>
          <w:tab w:val="num" w:pos="216"/>
        </w:tabs>
        <w:ind w:left="216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146EB"/>
    <w:multiLevelType w:val="hybridMultilevel"/>
    <w:tmpl w:val="E1AAD1E6"/>
    <w:lvl w:ilvl="0" w:tplc="BE2E9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6887"/>
    <w:multiLevelType w:val="hybridMultilevel"/>
    <w:tmpl w:val="8B8624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4E3908"/>
    <w:multiLevelType w:val="hybridMultilevel"/>
    <w:tmpl w:val="522A7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7E779D"/>
    <w:multiLevelType w:val="multilevel"/>
    <w:tmpl w:val="C362417A"/>
    <w:lvl w:ilvl="0">
      <w:start w:val="1"/>
      <w:numFmt w:val="bullet"/>
      <w:lvlText w:val="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90765D"/>
    <w:multiLevelType w:val="hybridMultilevel"/>
    <w:tmpl w:val="1CE4BF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C74BA"/>
    <w:multiLevelType w:val="hybridMultilevel"/>
    <w:tmpl w:val="255C9B9C"/>
    <w:lvl w:ilvl="0" w:tplc="BE2E9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10D1D"/>
    <w:multiLevelType w:val="hybridMultilevel"/>
    <w:tmpl w:val="D436B81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B4394B"/>
    <w:multiLevelType w:val="hybridMultilevel"/>
    <w:tmpl w:val="44BEA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8D3C35"/>
    <w:multiLevelType w:val="multilevel"/>
    <w:tmpl w:val="FAE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271DE"/>
    <w:multiLevelType w:val="multilevel"/>
    <w:tmpl w:val="5B52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07417"/>
    <w:multiLevelType w:val="hybridMultilevel"/>
    <w:tmpl w:val="C362417A"/>
    <w:lvl w:ilvl="0" w:tplc="4E8CD6C8">
      <w:start w:val="1"/>
      <w:numFmt w:val="bullet"/>
      <w:lvlText w:val="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023933"/>
    <w:multiLevelType w:val="multilevel"/>
    <w:tmpl w:val="13A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6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 w:numId="13">
    <w:abstractNumId w:val="17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18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C4"/>
    <w:rsid w:val="00000433"/>
    <w:rsid w:val="00001D10"/>
    <w:rsid w:val="00004699"/>
    <w:rsid w:val="00006DE1"/>
    <w:rsid w:val="00007292"/>
    <w:rsid w:val="00011AC7"/>
    <w:rsid w:val="00011BFB"/>
    <w:rsid w:val="00015B9F"/>
    <w:rsid w:val="00016237"/>
    <w:rsid w:val="00016DDE"/>
    <w:rsid w:val="000178E0"/>
    <w:rsid w:val="000221DC"/>
    <w:rsid w:val="00022F8F"/>
    <w:rsid w:val="000245B4"/>
    <w:rsid w:val="00024B03"/>
    <w:rsid w:val="00024C4B"/>
    <w:rsid w:val="0002514A"/>
    <w:rsid w:val="00025EA9"/>
    <w:rsid w:val="00031F8A"/>
    <w:rsid w:val="00032195"/>
    <w:rsid w:val="000349D3"/>
    <w:rsid w:val="00037C99"/>
    <w:rsid w:val="00044E7C"/>
    <w:rsid w:val="000452AF"/>
    <w:rsid w:val="00047197"/>
    <w:rsid w:val="000506EA"/>
    <w:rsid w:val="00051502"/>
    <w:rsid w:val="000554AA"/>
    <w:rsid w:val="0006091A"/>
    <w:rsid w:val="000639E4"/>
    <w:rsid w:val="00065AEE"/>
    <w:rsid w:val="00070101"/>
    <w:rsid w:val="00072F6A"/>
    <w:rsid w:val="00074210"/>
    <w:rsid w:val="00075363"/>
    <w:rsid w:val="000769E5"/>
    <w:rsid w:val="00077434"/>
    <w:rsid w:val="000814D2"/>
    <w:rsid w:val="00081C4D"/>
    <w:rsid w:val="00081FDA"/>
    <w:rsid w:val="00082AB7"/>
    <w:rsid w:val="0008431E"/>
    <w:rsid w:val="00087F09"/>
    <w:rsid w:val="00090277"/>
    <w:rsid w:val="00097733"/>
    <w:rsid w:val="00097B86"/>
    <w:rsid w:val="00097FA1"/>
    <w:rsid w:val="000A0389"/>
    <w:rsid w:val="000A2455"/>
    <w:rsid w:val="000A357B"/>
    <w:rsid w:val="000A39C0"/>
    <w:rsid w:val="000A5BE9"/>
    <w:rsid w:val="000B0412"/>
    <w:rsid w:val="000B0887"/>
    <w:rsid w:val="000B3135"/>
    <w:rsid w:val="000B33AD"/>
    <w:rsid w:val="000B3CD0"/>
    <w:rsid w:val="000D5198"/>
    <w:rsid w:val="000D7D9A"/>
    <w:rsid w:val="000E241C"/>
    <w:rsid w:val="000E2470"/>
    <w:rsid w:val="000E278E"/>
    <w:rsid w:val="000E4E95"/>
    <w:rsid w:val="000E6C34"/>
    <w:rsid w:val="000F34CE"/>
    <w:rsid w:val="000F3D04"/>
    <w:rsid w:val="000F422F"/>
    <w:rsid w:val="000F483E"/>
    <w:rsid w:val="000F55E1"/>
    <w:rsid w:val="000F58EF"/>
    <w:rsid w:val="0010576E"/>
    <w:rsid w:val="00105BAF"/>
    <w:rsid w:val="00111212"/>
    <w:rsid w:val="001119DC"/>
    <w:rsid w:val="00111C9C"/>
    <w:rsid w:val="00112885"/>
    <w:rsid w:val="001159EC"/>
    <w:rsid w:val="00116673"/>
    <w:rsid w:val="001171C2"/>
    <w:rsid w:val="001222C5"/>
    <w:rsid w:val="00122F80"/>
    <w:rsid w:val="0012446A"/>
    <w:rsid w:val="00127CDB"/>
    <w:rsid w:val="00136FF4"/>
    <w:rsid w:val="00137253"/>
    <w:rsid w:val="001372D3"/>
    <w:rsid w:val="0014061C"/>
    <w:rsid w:val="0014487B"/>
    <w:rsid w:val="00150CF3"/>
    <w:rsid w:val="00153E25"/>
    <w:rsid w:val="001543A9"/>
    <w:rsid w:val="001563C7"/>
    <w:rsid w:val="0016521E"/>
    <w:rsid w:val="001652F2"/>
    <w:rsid w:val="00167682"/>
    <w:rsid w:val="00174029"/>
    <w:rsid w:val="0017586F"/>
    <w:rsid w:val="00176970"/>
    <w:rsid w:val="00176B55"/>
    <w:rsid w:val="00180855"/>
    <w:rsid w:val="0018587A"/>
    <w:rsid w:val="00191980"/>
    <w:rsid w:val="001919B8"/>
    <w:rsid w:val="0019312A"/>
    <w:rsid w:val="0019399A"/>
    <w:rsid w:val="0019407A"/>
    <w:rsid w:val="001958B4"/>
    <w:rsid w:val="0019671C"/>
    <w:rsid w:val="001A0547"/>
    <w:rsid w:val="001A2212"/>
    <w:rsid w:val="001A789D"/>
    <w:rsid w:val="001B7458"/>
    <w:rsid w:val="001C0247"/>
    <w:rsid w:val="001C19E1"/>
    <w:rsid w:val="001C1CCC"/>
    <w:rsid w:val="001C3FF3"/>
    <w:rsid w:val="001D3E9F"/>
    <w:rsid w:val="001D769D"/>
    <w:rsid w:val="001E0433"/>
    <w:rsid w:val="001E6571"/>
    <w:rsid w:val="001E72F3"/>
    <w:rsid w:val="001F1A33"/>
    <w:rsid w:val="001F569A"/>
    <w:rsid w:val="001F6E99"/>
    <w:rsid w:val="0020032D"/>
    <w:rsid w:val="0020306D"/>
    <w:rsid w:val="00206B60"/>
    <w:rsid w:val="00207CCB"/>
    <w:rsid w:val="0021397C"/>
    <w:rsid w:val="00213FD1"/>
    <w:rsid w:val="00217EFD"/>
    <w:rsid w:val="00220616"/>
    <w:rsid w:val="002209C8"/>
    <w:rsid w:val="00220D82"/>
    <w:rsid w:val="00232AEF"/>
    <w:rsid w:val="00232D6D"/>
    <w:rsid w:val="00236DAD"/>
    <w:rsid w:val="0024141A"/>
    <w:rsid w:val="002416F3"/>
    <w:rsid w:val="00241E66"/>
    <w:rsid w:val="00242128"/>
    <w:rsid w:val="002422B7"/>
    <w:rsid w:val="00243569"/>
    <w:rsid w:val="00246D7E"/>
    <w:rsid w:val="002474F7"/>
    <w:rsid w:val="00250771"/>
    <w:rsid w:val="002512A3"/>
    <w:rsid w:val="00255327"/>
    <w:rsid w:val="00260EB8"/>
    <w:rsid w:val="00262E22"/>
    <w:rsid w:val="00263290"/>
    <w:rsid w:val="00263667"/>
    <w:rsid w:val="00266A0F"/>
    <w:rsid w:val="0027504C"/>
    <w:rsid w:val="00280DCE"/>
    <w:rsid w:val="00281394"/>
    <w:rsid w:val="00281AC6"/>
    <w:rsid w:val="00287400"/>
    <w:rsid w:val="00293F02"/>
    <w:rsid w:val="002974AE"/>
    <w:rsid w:val="002A0F2F"/>
    <w:rsid w:val="002A3FB5"/>
    <w:rsid w:val="002A4899"/>
    <w:rsid w:val="002A5C6D"/>
    <w:rsid w:val="002A5D60"/>
    <w:rsid w:val="002A5E77"/>
    <w:rsid w:val="002A6E45"/>
    <w:rsid w:val="002A7A0E"/>
    <w:rsid w:val="002B0656"/>
    <w:rsid w:val="002B1138"/>
    <w:rsid w:val="002B3F61"/>
    <w:rsid w:val="002C0B47"/>
    <w:rsid w:val="002C17CA"/>
    <w:rsid w:val="002C1E31"/>
    <w:rsid w:val="002C3793"/>
    <w:rsid w:val="002C3AA3"/>
    <w:rsid w:val="002C4FE6"/>
    <w:rsid w:val="002D1AE6"/>
    <w:rsid w:val="002D266C"/>
    <w:rsid w:val="002D77D1"/>
    <w:rsid w:val="002E562E"/>
    <w:rsid w:val="002F2E9E"/>
    <w:rsid w:val="002F3190"/>
    <w:rsid w:val="002F7B66"/>
    <w:rsid w:val="00302044"/>
    <w:rsid w:val="00302D47"/>
    <w:rsid w:val="003030F6"/>
    <w:rsid w:val="0030495F"/>
    <w:rsid w:val="00305650"/>
    <w:rsid w:val="003106DB"/>
    <w:rsid w:val="0031183D"/>
    <w:rsid w:val="00315CB3"/>
    <w:rsid w:val="003215BE"/>
    <w:rsid w:val="0032336E"/>
    <w:rsid w:val="00323529"/>
    <w:rsid w:val="0032366F"/>
    <w:rsid w:val="003259B3"/>
    <w:rsid w:val="0033407B"/>
    <w:rsid w:val="0033591A"/>
    <w:rsid w:val="00337B78"/>
    <w:rsid w:val="00341E03"/>
    <w:rsid w:val="00342C75"/>
    <w:rsid w:val="00343525"/>
    <w:rsid w:val="003450BB"/>
    <w:rsid w:val="00345BB2"/>
    <w:rsid w:val="00351F50"/>
    <w:rsid w:val="00352BCA"/>
    <w:rsid w:val="0035359A"/>
    <w:rsid w:val="00364362"/>
    <w:rsid w:val="003712A7"/>
    <w:rsid w:val="00380291"/>
    <w:rsid w:val="00382E02"/>
    <w:rsid w:val="003840CA"/>
    <w:rsid w:val="00386D21"/>
    <w:rsid w:val="0038712F"/>
    <w:rsid w:val="0039056E"/>
    <w:rsid w:val="0039472F"/>
    <w:rsid w:val="00394E85"/>
    <w:rsid w:val="00395F1B"/>
    <w:rsid w:val="003A5AC7"/>
    <w:rsid w:val="003A5BCD"/>
    <w:rsid w:val="003A75F8"/>
    <w:rsid w:val="003B1427"/>
    <w:rsid w:val="003B4340"/>
    <w:rsid w:val="003B52D8"/>
    <w:rsid w:val="003B74C4"/>
    <w:rsid w:val="003C174B"/>
    <w:rsid w:val="003C2C90"/>
    <w:rsid w:val="003C30E8"/>
    <w:rsid w:val="003D07DF"/>
    <w:rsid w:val="003D3AD9"/>
    <w:rsid w:val="003D541D"/>
    <w:rsid w:val="003E1E5B"/>
    <w:rsid w:val="003E3AFB"/>
    <w:rsid w:val="003E5AF6"/>
    <w:rsid w:val="003F360D"/>
    <w:rsid w:val="0040089D"/>
    <w:rsid w:val="004073D8"/>
    <w:rsid w:val="0041084F"/>
    <w:rsid w:val="00411F4F"/>
    <w:rsid w:val="00412DF1"/>
    <w:rsid w:val="0042351E"/>
    <w:rsid w:val="00427A63"/>
    <w:rsid w:val="0043061B"/>
    <w:rsid w:val="0043177E"/>
    <w:rsid w:val="004326A3"/>
    <w:rsid w:val="00435A45"/>
    <w:rsid w:val="00437129"/>
    <w:rsid w:val="00440602"/>
    <w:rsid w:val="00446D6C"/>
    <w:rsid w:val="004506CA"/>
    <w:rsid w:val="00452F6D"/>
    <w:rsid w:val="004544A5"/>
    <w:rsid w:val="004572C9"/>
    <w:rsid w:val="00460B2B"/>
    <w:rsid w:val="00461CEB"/>
    <w:rsid w:val="004642DC"/>
    <w:rsid w:val="00465006"/>
    <w:rsid w:val="004666AF"/>
    <w:rsid w:val="00471A14"/>
    <w:rsid w:val="00475BFC"/>
    <w:rsid w:val="00475CF7"/>
    <w:rsid w:val="004839B0"/>
    <w:rsid w:val="00483DAD"/>
    <w:rsid w:val="00486023"/>
    <w:rsid w:val="00491D34"/>
    <w:rsid w:val="00494F41"/>
    <w:rsid w:val="004952AB"/>
    <w:rsid w:val="004A36EF"/>
    <w:rsid w:val="004A6874"/>
    <w:rsid w:val="004B7038"/>
    <w:rsid w:val="004C4B77"/>
    <w:rsid w:val="004C6236"/>
    <w:rsid w:val="004C7C33"/>
    <w:rsid w:val="004D0755"/>
    <w:rsid w:val="004D1EF1"/>
    <w:rsid w:val="004D2AFE"/>
    <w:rsid w:val="004D2DD7"/>
    <w:rsid w:val="004D3B67"/>
    <w:rsid w:val="004D42BA"/>
    <w:rsid w:val="004D46C2"/>
    <w:rsid w:val="004D5D4E"/>
    <w:rsid w:val="004E07C6"/>
    <w:rsid w:val="004E1A04"/>
    <w:rsid w:val="004F3507"/>
    <w:rsid w:val="004F4BB2"/>
    <w:rsid w:val="004F624E"/>
    <w:rsid w:val="004F6744"/>
    <w:rsid w:val="004F7522"/>
    <w:rsid w:val="00506C47"/>
    <w:rsid w:val="00506F55"/>
    <w:rsid w:val="0051138D"/>
    <w:rsid w:val="0051278F"/>
    <w:rsid w:val="0051565E"/>
    <w:rsid w:val="00517137"/>
    <w:rsid w:val="00517D13"/>
    <w:rsid w:val="00520E1E"/>
    <w:rsid w:val="00521D46"/>
    <w:rsid w:val="00522422"/>
    <w:rsid w:val="00525C71"/>
    <w:rsid w:val="0052779C"/>
    <w:rsid w:val="0053784E"/>
    <w:rsid w:val="0054173E"/>
    <w:rsid w:val="00547754"/>
    <w:rsid w:val="005501BB"/>
    <w:rsid w:val="00552A10"/>
    <w:rsid w:val="00554F73"/>
    <w:rsid w:val="00564FBA"/>
    <w:rsid w:val="005702C4"/>
    <w:rsid w:val="005712AF"/>
    <w:rsid w:val="005727D9"/>
    <w:rsid w:val="005756FD"/>
    <w:rsid w:val="00575838"/>
    <w:rsid w:val="00580164"/>
    <w:rsid w:val="0058041D"/>
    <w:rsid w:val="00581982"/>
    <w:rsid w:val="0058479C"/>
    <w:rsid w:val="00584958"/>
    <w:rsid w:val="0059230F"/>
    <w:rsid w:val="005952DA"/>
    <w:rsid w:val="005A01B1"/>
    <w:rsid w:val="005A1DAA"/>
    <w:rsid w:val="005A353D"/>
    <w:rsid w:val="005A75B7"/>
    <w:rsid w:val="005B06B5"/>
    <w:rsid w:val="005B404D"/>
    <w:rsid w:val="005C05BB"/>
    <w:rsid w:val="005C1CA3"/>
    <w:rsid w:val="005C3285"/>
    <w:rsid w:val="005C45B9"/>
    <w:rsid w:val="005C6CCB"/>
    <w:rsid w:val="005D5887"/>
    <w:rsid w:val="005E3B8A"/>
    <w:rsid w:val="005E7DA5"/>
    <w:rsid w:val="005F60CF"/>
    <w:rsid w:val="005F7435"/>
    <w:rsid w:val="005F7AAE"/>
    <w:rsid w:val="00601745"/>
    <w:rsid w:val="00601A10"/>
    <w:rsid w:val="00604B40"/>
    <w:rsid w:val="00607075"/>
    <w:rsid w:val="00607A55"/>
    <w:rsid w:val="00616641"/>
    <w:rsid w:val="00617E99"/>
    <w:rsid w:val="0062044E"/>
    <w:rsid w:val="006222B7"/>
    <w:rsid w:val="006230E0"/>
    <w:rsid w:val="006232C8"/>
    <w:rsid w:val="0062401F"/>
    <w:rsid w:val="00625011"/>
    <w:rsid w:val="00631169"/>
    <w:rsid w:val="00635E57"/>
    <w:rsid w:val="006360D0"/>
    <w:rsid w:val="00643770"/>
    <w:rsid w:val="00650856"/>
    <w:rsid w:val="006513A7"/>
    <w:rsid w:val="00654552"/>
    <w:rsid w:val="006545DA"/>
    <w:rsid w:val="00654C78"/>
    <w:rsid w:val="00667D76"/>
    <w:rsid w:val="00675546"/>
    <w:rsid w:val="00680BEC"/>
    <w:rsid w:val="00683E4B"/>
    <w:rsid w:val="00684CFA"/>
    <w:rsid w:val="00686C2C"/>
    <w:rsid w:val="00687E17"/>
    <w:rsid w:val="00687F6C"/>
    <w:rsid w:val="006903E1"/>
    <w:rsid w:val="00696C12"/>
    <w:rsid w:val="006A0224"/>
    <w:rsid w:val="006A02A8"/>
    <w:rsid w:val="006A052A"/>
    <w:rsid w:val="006A54F0"/>
    <w:rsid w:val="006C4346"/>
    <w:rsid w:val="006C579A"/>
    <w:rsid w:val="006C7242"/>
    <w:rsid w:val="006C79ED"/>
    <w:rsid w:val="006D1A0A"/>
    <w:rsid w:val="006D2C49"/>
    <w:rsid w:val="006D50FF"/>
    <w:rsid w:val="006D7582"/>
    <w:rsid w:val="006E3499"/>
    <w:rsid w:val="006E6E9B"/>
    <w:rsid w:val="006E7510"/>
    <w:rsid w:val="006E75AE"/>
    <w:rsid w:val="006F3607"/>
    <w:rsid w:val="00704C6B"/>
    <w:rsid w:val="00705281"/>
    <w:rsid w:val="0070588C"/>
    <w:rsid w:val="007078C4"/>
    <w:rsid w:val="007115AF"/>
    <w:rsid w:val="00721F14"/>
    <w:rsid w:val="00723CCC"/>
    <w:rsid w:val="00725283"/>
    <w:rsid w:val="00725D5E"/>
    <w:rsid w:val="007268DD"/>
    <w:rsid w:val="00733AFF"/>
    <w:rsid w:val="00734202"/>
    <w:rsid w:val="00734F6A"/>
    <w:rsid w:val="00736D97"/>
    <w:rsid w:val="00741C26"/>
    <w:rsid w:val="007433C3"/>
    <w:rsid w:val="00745F6C"/>
    <w:rsid w:val="00747277"/>
    <w:rsid w:val="00747886"/>
    <w:rsid w:val="007510CE"/>
    <w:rsid w:val="007518E9"/>
    <w:rsid w:val="007541ED"/>
    <w:rsid w:val="00754A97"/>
    <w:rsid w:val="00755059"/>
    <w:rsid w:val="00756D14"/>
    <w:rsid w:val="0076046A"/>
    <w:rsid w:val="00761715"/>
    <w:rsid w:val="00761C36"/>
    <w:rsid w:val="007629E0"/>
    <w:rsid w:val="007635E7"/>
    <w:rsid w:val="0076435D"/>
    <w:rsid w:val="00765A4C"/>
    <w:rsid w:val="00767573"/>
    <w:rsid w:val="00767DBA"/>
    <w:rsid w:val="0077393E"/>
    <w:rsid w:val="00777A07"/>
    <w:rsid w:val="00782738"/>
    <w:rsid w:val="00782D7C"/>
    <w:rsid w:val="007873F4"/>
    <w:rsid w:val="00787E4C"/>
    <w:rsid w:val="00793A6B"/>
    <w:rsid w:val="00793FA5"/>
    <w:rsid w:val="00794425"/>
    <w:rsid w:val="0079772F"/>
    <w:rsid w:val="007A037A"/>
    <w:rsid w:val="007A1209"/>
    <w:rsid w:val="007A72C8"/>
    <w:rsid w:val="007B437B"/>
    <w:rsid w:val="007C3511"/>
    <w:rsid w:val="007C4A31"/>
    <w:rsid w:val="007C4B86"/>
    <w:rsid w:val="007D1158"/>
    <w:rsid w:val="007D21CF"/>
    <w:rsid w:val="007D4330"/>
    <w:rsid w:val="007D5058"/>
    <w:rsid w:val="007D70FA"/>
    <w:rsid w:val="007E174E"/>
    <w:rsid w:val="007E2402"/>
    <w:rsid w:val="007E71BD"/>
    <w:rsid w:val="007F12D6"/>
    <w:rsid w:val="007F2ED8"/>
    <w:rsid w:val="007F53A5"/>
    <w:rsid w:val="007F561D"/>
    <w:rsid w:val="007F7A28"/>
    <w:rsid w:val="007F7F8A"/>
    <w:rsid w:val="00801B01"/>
    <w:rsid w:val="00802C23"/>
    <w:rsid w:val="0080429B"/>
    <w:rsid w:val="00805D33"/>
    <w:rsid w:val="00806F51"/>
    <w:rsid w:val="008073DB"/>
    <w:rsid w:val="008074D0"/>
    <w:rsid w:val="00813995"/>
    <w:rsid w:val="0081747B"/>
    <w:rsid w:val="00817E2D"/>
    <w:rsid w:val="00821B79"/>
    <w:rsid w:val="00821F25"/>
    <w:rsid w:val="00822782"/>
    <w:rsid w:val="00825812"/>
    <w:rsid w:val="008262E3"/>
    <w:rsid w:val="00827B26"/>
    <w:rsid w:val="00833EF4"/>
    <w:rsid w:val="008350DC"/>
    <w:rsid w:val="00841DCD"/>
    <w:rsid w:val="00842FEC"/>
    <w:rsid w:val="00843A74"/>
    <w:rsid w:val="008464D9"/>
    <w:rsid w:val="00846609"/>
    <w:rsid w:val="00846E1F"/>
    <w:rsid w:val="00850EB4"/>
    <w:rsid w:val="00852E18"/>
    <w:rsid w:val="00855551"/>
    <w:rsid w:val="008557BF"/>
    <w:rsid w:val="00857C63"/>
    <w:rsid w:val="00860D10"/>
    <w:rsid w:val="00861219"/>
    <w:rsid w:val="00862533"/>
    <w:rsid w:val="00864BF4"/>
    <w:rsid w:val="00864DE0"/>
    <w:rsid w:val="00867223"/>
    <w:rsid w:val="00871E4C"/>
    <w:rsid w:val="008728FA"/>
    <w:rsid w:val="0087479A"/>
    <w:rsid w:val="00881AAC"/>
    <w:rsid w:val="00881E1F"/>
    <w:rsid w:val="00882182"/>
    <w:rsid w:val="008844FA"/>
    <w:rsid w:val="00886CDD"/>
    <w:rsid w:val="00887A6F"/>
    <w:rsid w:val="00891346"/>
    <w:rsid w:val="008933CA"/>
    <w:rsid w:val="008A1842"/>
    <w:rsid w:val="008A1FCA"/>
    <w:rsid w:val="008A389B"/>
    <w:rsid w:val="008A6D9C"/>
    <w:rsid w:val="008B1C6D"/>
    <w:rsid w:val="008B1F6C"/>
    <w:rsid w:val="008B2651"/>
    <w:rsid w:val="008B3E1F"/>
    <w:rsid w:val="008C1465"/>
    <w:rsid w:val="008C2A51"/>
    <w:rsid w:val="008C2C8C"/>
    <w:rsid w:val="008C574E"/>
    <w:rsid w:val="008D400E"/>
    <w:rsid w:val="008D555E"/>
    <w:rsid w:val="008E1B57"/>
    <w:rsid w:val="008E2ABB"/>
    <w:rsid w:val="008F18B6"/>
    <w:rsid w:val="008F4AEF"/>
    <w:rsid w:val="009005A5"/>
    <w:rsid w:val="00901F91"/>
    <w:rsid w:val="00904A83"/>
    <w:rsid w:val="009108E2"/>
    <w:rsid w:val="009129C3"/>
    <w:rsid w:val="00915342"/>
    <w:rsid w:val="0091754D"/>
    <w:rsid w:val="00921E9D"/>
    <w:rsid w:val="0092242E"/>
    <w:rsid w:val="009319C1"/>
    <w:rsid w:val="009342D9"/>
    <w:rsid w:val="00940DF1"/>
    <w:rsid w:val="009410A3"/>
    <w:rsid w:val="0094574B"/>
    <w:rsid w:val="00954BC6"/>
    <w:rsid w:val="0095553B"/>
    <w:rsid w:val="00957571"/>
    <w:rsid w:val="009602F0"/>
    <w:rsid w:val="00961A1F"/>
    <w:rsid w:val="00963BC4"/>
    <w:rsid w:val="00971513"/>
    <w:rsid w:val="00971825"/>
    <w:rsid w:val="00983558"/>
    <w:rsid w:val="00991D9F"/>
    <w:rsid w:val="00992281"/>
    <w:rsid w:val="00994769"/>
    <w:rsid w:val="0099600D"/>
    <w:rsid w:val="00996164"/>
    <w:rsid w:val="00996972"/>
    <w:rsid w:val="009A1D42"/>
    <w:rsid w:val="009A36A3"/>
    <w:rsid w:val="009A5245"/>
    <w:rsid w:val="009A61BE"/>
    <w:rsid w:val="009A6DA2"/>
    <w:rsid w:val="009A7C5F"/>
    <w:rsid w:val="009B3B90"/>
    <w:rsid w:val="009B5CF9"/>
    <w:rsid w:val="009C0175"/>
    <w:rsid w:val="009C0A88"/>
    <w:rsid w:val="009C2032"/>
    <w:rsid w:val="009C7C73"/>
    <w:rsid w:val="009D12E7"/>
    <w:rsid w:val="009D3780"/>
    <w:rsid w:val="009D585C"/>
    <w:rsid w:val="009D70D5"/>
    <w:rsid w:val="009E0141"/>
    <w:rsid w:val="009E0FE1"/>
    <w:rsid w:val="009E68B8"/>
    <w:rsid w:val="009F1EEC"/>
    <w:rsid w:val="009F2DD2"/>
    <w:rsid w:val="009F5BE0"/>
    <w:rsid w:val="00A03F6A"/>
    <w:rsid w:val="00A07737"/>
    <w:rsid w:val="00A104D5"/>
    <w:rsid w:val="00A13E4A"/>
    <w:rsid w:val="00A16309"/>
    <w:rsid w:val="00A17DBD"/>
    <w:rsid w:val="00A300DC"/>
    <w:rsid w:val="00A31F7B"/>
    <w:rsid w:val="00A33B4D"/>
    <w:rsid w:val="00A34564"/>
    <w:rsid w:val="00A36FDA"/>
    <w:rsid w:val="00A372A6"/>
    <w:rsid w:val="00A400FD"/>
    <w:rsid w:val="00A41404"/>
    <w:rsid w:val="00A41DEA"/>
    <w:rsid w:val="00A4769E"/>
    <w:rsid w:val="00A550BB"/>
    <w:rsid w:val="00A60353"/>
    <w:rsid w:val="00A60CAD"/>
    <w:rsid w:val="00A62F87"/>
    <w:rsid w:val="00A72A50"/>
    <w:rsid w:val="00A80595"/>
    <w:rsid w:val="00A8178E"/>
    <w:rsid w:val="00A81A75"/>
    <w:rsid w:val="00A831E3"/>
    <w:rsid w:val="00A857F7"/>
    <w:rsid w:val="00A90786"/>
    <w:rsid w:val="00A936E9"/>
    <w:rsid w:val="00A977CD"/>
    <w:rsid w:val="00AA11C4"/>
    <w:rsid w:val="00AA5E49"/>
    <w:rsid w:val="00AA72C2"/>
    <w:rsid w:val="00AB08C1"/>
    <w:rsid w:val="00AB0A42"/>
    <w:rsid w:val="00AB2A8D"/>
    <w:rsid w:val="00AB34BC"/>
    <w:rsid w:val="00AB49F6"/>
    <w:rsid w:val="00AC1FA2"/>
    <w:rsid w:val="00AD6DF8"/>
    <w:rsid w:val="00AE1006"/>
    <w:rsid w:val="00AE178A"/>
    <w:rsid w:val="00AE1958"/>
    <w:rsid w:val="00AE2191"/>
    <w:rsid w:val="00AE28F5"/>
    <w:rsid w:val="00AE62D4"/>
    <w:rsid w:val="00AE789C"/>
    <w:rsid w:val="00AF19F6"/>
    <w:rsid w:val="00AF2D53"/>
    <w:rsid w:val="00AF3C74"/>
    <w:rsid w:val="00AF6F6B"/>
    <w:rsid w:val="00B01C66"/>
    <w:rsid w:val="00B01FA0"/>
    <w:rsid w:val="00B044D1"/>
    <w:rsid w:val="00B054CF"/>
    <w:rsid w:val="00B10CF8"/>
    <w:rsid w:val="00B123C4"/>
    <w:rsid w:val="00B12DDA"/>
    <w:rsid w:val="00B1384C"/>
    <w:rsid w:val="00B149CB"/>
    <w:rsid w:val="00B177BC"/>
    <w:rsid w:val="00B22A40"/>
    <w:rsid w:val="00B22A48"/>
    <w:rsid w:val="00B22E0F"/>
    <w:rsid w:val="00B23E10"/>
    <w:rsid w:val="00B24447"/>
    <w:rsid w:val="00B25644"/>
    <w:rsid w:val="00B26C75"/>
    <w:rsid w:val="00B31111"/>
    <w:rsid w:val="00B3183B"/>
    <w:rsid w:val="00B32122"/>
    <w:rsid w:val="00B334C1"/>
    <w:rsid w:val="00B33578"/>
    <w:rsid w:val="00B34607"/>
    <w:rsid w:val="00B347DA"/>
    <w:rsid w:val="00B42177"/>
    <w:rsid w:val="00B42B60"/>
    <w:rsid w:val="00B440AD"/>
    <w:rsid w:val="00B516CE"/>
    <w:rsid w:val="00B54C93"/>
    <w:rsid w:val="00B5691C"/>
    <w:rsid w:val="00B61418"/>
    <w:rsid w:val="00B64B46"/>
    <w:rsid w:val="00B66665"/>
    <w:rsid w:val="00B66FDD"/>
    <w:rsid w:val="00B71DCD"/>
    <w:rsid w:val="00B75A91"/>
    <w:rsid w:val="00B75C24"/>
    <w:rsid w:val="00B81BC1"/>
    <w:rsid w:val="00B8310C"/>
    <w:rsid w:val="00B837D7"/>
    <w:rsid w:val="00B83A35"/>
    <w:rsid w:val="00B852F0"/>
    <w:rsid w:val="00B8534D"/>
    <w:rsid w:val="00B857AE"/>
    <w:rsid w:val="00B85CFE"/>
    <w:rsid w:val="00B91CA9"/>
    <w:rsid w:val="00B925E3"/>
    <w:rsid w:val="00B93C78"/>
    <w:rsid w:val="00B95108"/>
    <w:rsid w:val="00B963D7"/>
    <w:rsid w:val="00BA28C7"/>
    <w:rsid w:val="00BA374C"/>
    <w:rsid w:val="00BA51BB"/>
    <w:rsid w:val="00BA7DF8"/>
    <w:rsid w:val="00BA7E04"/>
    <w:rsid w:val="00BB17B0"/>
    <w:rsid w:val="00BB2856"/>
    <w:rsid w:val="00BB4D56"/>
    <w:rsid w:val="00BB6871"/>
    <w:rsid w:val="00BB773E"/>
    <w:rsid w:val="00BC0B8A"/>
    <w:rsid w:val="00BC1F16"/>
    <w:rsid w:val="00BC2DDA"/>
    <w:rsid w:val="00BC4366"/>
    <w:rsid w:val="00BC4482"/>
    <w:rsid w:val="00BC57D5"/>
    <w:rsid w:val="00BD0DD8"/>
    <w:rsid w:val="00BD73D2"/>
    <w:rsid w:val="00BE06E1"/>
    <w:rsid w:val="00BE1FEB"/>
    <w:rsid w:val="00BE4000"/>
    <w:rsid w:val="00BE4D34"/>
    <w:rsid w:val="00BE6B9B"/>
    <w:rsid w:val="00BE79BA"/>
    <w:rsid w:val="00BE7B0F"/>
    <w:rsid w:val="00BF0DF1"/>
    <w:rsid w:val="00BF1691"/>
    <w:rsid w:val="00BF1725"/>
    <w:rsid w:val="00BF2AA7"/>
    <w:rsid w:val="00C0164F"/>
    <w:rsid w:val="00C01BDF"/>
    <w:rsid w:val="00C03596"/>
    <w:rsid w:val="00C07ED0"/>
    <w:rsid w:val="00C11535"/>
    <w:rsid w:val="00C128E5"/>
    <w:rsid w:val="00C1545C"/>
    <w:rsid w:val="00C167F3"/>
    <w:rsid w:val="00C201D9"/>
    <w:rsid w:val="00C21358"/>
    <w:rsid w:val="00C23B87"/>
    <w:rsid w:val="00C25B03"/>
    <w:rsid w:val="00C26D31"/>
    <w:rsid w:val="00C3267A"/>
    <w:rsid w:val="00C348EE"/>
    <w:rsid w:val="00C35150"/>
    <w:rsid w:val="00C36813"/>
    <w:rsid w:val="00C3787D"/>
    <w:rsid w:val="00C409DA"/>
    <w:rsid w:val="00C42FB1"/>
    <w:rsid w:val="00C46F26"/>
    <w:rsid w:val="00C51379"/>
    <w:rsid w:val="00C51FB6"/>
    <w:rsid w:val="00C52CCA"/>
    <w:rsid w:val="00C57411"/>
    <w:rsid w:val="00C60FAC"/>
    <w:rsid w:val="00C61067"/>
    <w:rsid w:val="00C634A7"/>
    <w:rsid w:val="00C639FF"/>
    <w:rsid w:val="00C70D52"/>
    <w:rsid w:val="00C70EB0"/>
    <w:rsid w:val="00C71BBE"/>
    <w:rsid w:val="00C72F1B"/>
    <w:rsid w:val="00C76AFB"/>
    <w:rsid w:val="00C76FB8"/>
    <w:rsid w:val="00C9077D"/>
    <w:rsid w:val="00C91098"/>
    <w:rsid w:val="00C916B3"/>
    <w:rsid w:val="00C9234C"/>
    <w:rsid w:val="00C94623"/>
    <w:rsid w:val="00C9616C"/>
    <w:rsid w:val="00C96DB0"/>
    <w:rsid w:val="00CA1FCA"/>
    <w:rsid w:val="00CA3760"/>
    <w:rsid w:val="00CA51B6"/>
    <w:rsid w:val="00CB107F"/>
    <w:rsid w:val="00CB19DE"/>
    <w:rsid w:val="00CB569F"/>
    <w:rsid w:val="00CC4362"/>
    <w:rsid w:val="00CC4E5E"/>
    <w:rsid w:val="00CC5F8A"/>
    <w:rsid w:val="00CC6AF1"/>
    <w:rsid w:val="00CD01C5"/>
    <w:rsid w:val="00CD4386"/>
    <w:rsid w:val="00CD58A4"/>
    <w:rsid w:val="00CD5D6F"/>
    <w:rsid w:val="00CD7168"/>
    <w:rsid w:val="00CE2BAD"/>
    <w:rsid w:val="00CE3C7F"/>
    <w:rsid w:val="00CE3D70"/>
    <w:rsid w:val="00CE4402"/>
    <w:rsid w:val="00CE4E71"/>
    <w:rsid w:val="00CF2839"/>
    <w:rsid w:val="00CF39EF"/>
    <w:rsid w:val="00CF5498"/>
    <w:rsid w:val="00CF62CF"/>
    <w:rsid w:val="00CF6B10"/>
    <w:rsid w:val="00D008C6"/>
    <w:rsid w:val="00D0191C"/>
    <w:rsid w:val="00D05F2B"/>
    <w:rsid w:val="00D13305"/>
    <w:rsid w:val="00D2010F"/>
    <w:rsid w:val="00D201EE"/>
    <w:rsid w:val="00D20207"/>
    <w:rsid w:val="00D2146A"/>
    <w:rsid w:val="00D2185C"/>
    <w:rsid w:val="00D22403"/>
    <w:rsid w:val="00D24C05"/>
    <w:rsid w:val="00D27647"/>
    <w:rsid w:val="00D3059C"/>
    <w:rsid w:val="00D3527B"/>
    <w:rsid w:val="00D4062B"/>
    <w:rsid w:val="00D40900"/>
    <w:rsid w:val="00D44E4D"/>
    <w:rsid w:val="00D559B0"/>
    <w:rsid w:val="00D649E3"/>
    <w:rsid w:val="00D67DBA"/>
    <w:rsid w:val="00D7010F"/>
    <w:rsid w:val="00D816F1"/>
    <w:rsid w:val="00D81DCD"/>
    <w:rsid w:val="00D90C31"/>
    <w:rsid w:val="00D9469F"/>
    <w:rsid w:val="00D95613"/>
    <w:rsid w:val="00D972F1"/>
    <w:rsid w:val="00DA1566"/>
    <w:rsid w:val="00DA319D"/>
    <w:rsid w:val="00DA441E"/>
    <w:rsid w:val="00DA67B0"/>
    <w:rsid w:val="00DB34C2"/>
    <w:rsid w:val="00DB37C0"/>
    <w:rsid w:val="00DC4754"/>
    <w:rsid w:val="00DC53ED"/>
    <w:rsid w:val="00DC6CC6"/>
    <w:rsid w:val="00DD09D7"/>
    <w:rsid w:val="00DD0A15"/>
    <w:rsid w:val="00DD2D21"/>
    <w:rsid w:val="00DD5148"/>
    <w:rsid w:val="00DD742B"/>
    <w:rsid w:val="00DE2C28"/>
    <w:rsid w:val="00DE506C"/>
    <w:rsid w:val="00DE7116"/>
    <w:rsid w:val="00DE7732"/>
    <w:rsid w:val="00DF19F2"/>
    <w:rsid w:val="00DF3302"/>
    <w:rsid w:val="00DF7EE5"/>
    <w:rsid w:val="00E038A1"/>
    <w:rsid w:val="00E10E3F"/>
    <w:rsid w:val="00E13975"/>
    <w:rsid w:val="00E159E3"/>
    <w:rsid w:val="00E178CD"/>
    <w:rsid w:val="00E206E1"/>
    <w:rsid w:val="00E23CA5"/>
    <w:rsid w:val="00E23FF5"/>
    <w:rsid w:val="00E24841"/>
    <w:rsid w:val="00E266AA"/>
    <w:rsid w:val="00E2684E"/>
    <w:rsid w:val="00E27E20"/>
    <w:rsid w:val="00E3059B"/>
    <w:rsid w:val="00E33B48"/>
    <w:rsid w:val="00E44429"/>
    <w:rsid w:val="00E4483C"/>
    <w:rsid w:val="00E508B0"/>
    <w:rsid w:val="00E51193"/>
    <w:rsid w:val="00E51DB4"/>
    <w:rsid w:val="00E5606E"/>
    <w:rsid w:val="00E57B17"/>
    <w:rsid w:val="00E60C8D"/>
    <w:rsid w:val="00E61840"/>
    <w:rsid w:val="00E6573A"/>
    <w:rsid w:val="00E65E46"/>
    <w:rsid w:val="00E7174B"/>
    <w:rsid w:val="00E7514C"/>
    <w:rsid w:val="00E76A91"/>
    <w:rsid w:val="00E85B55"/>
    <w:rsid w:val="00E9364E"/>
    <w:rsid w:val="00E95D1B"/>
    <w:rsid w:val="00E967FC"/>
    <w:rsid w:val="00EA037F"/>
    <w:rsid w:val="00EA4F41"/>
    <w:rsid w:val="00EA65D3"/>
    <w:rsid w:val="00EA6900"/>
    <w:rsid w:val="00EB45D3"/>
    <w:rsid w:val="00EB5291"/>
    <w:rsid w:val="00EB683A"/>
    <w:rsid w:val="00EC04D8"/>
    <w:rsid w:val="00EC3350"/>
    <w:rsid w:val="00ED0E0C"/>
    <w:rsid w:val="00ED1072"/>
    <w:rsid w:val="00ED121F"/>
    <w:rsid w:val="00ED2417"/>
    <w:rsid w:val="00EE0A2C"/>
    <w:rsid w:val="00EE57B7"/>
    <w:rsid w:val="00EE7877"/>
    <w:rsid w:val="00EF5865"/>
    <w:rsid w:val="00EF6533"/>
    <w:rsid w:val="00EF6AE8"/>
    <w:rsid w:val="00EF746C"/>
    <w:rsid w:val="00F01C00"/>
    <w:rsid w:val="00F043B4"/>
    <w:rsid w:val="00F04A8D"/>
    <w:rsid w:val="00F050E2"/>
    <w:rsid w:val="00F06468"/>
    <w:rsid w:val="00F10633"/>
    <w:rsid w:val="00F1368E"/>
    <w:rsid w:val="00F16565"/>
    <w:rsid w:val="00F17C7D"/>
    <w:rsid w:val="00F20E9E"/>
    <w:rsid w:val="00F24A01"/>
    <w:rsid w:val="00F24B8B"/>
    <w:rsid w:val="00F35DA2"/>
    <w:rsid w:val="00F446A7"/>
    <w:rsid w:val="00F458AC"/>
    <w:rsid w:val="00F45B32"/>
    <w:rsid w:val="00F4626E"/>
    <w:rsid w:val="00F60B0E"/>
    <w:rsid w:val="00F630D1"/>
    <w:rsid w:val="00F635D2"/>
    <w:rsid w:val="00F64700"/>
    <w:rsid w:val="00F658C3"/>
    <w:rsid w:val="00F74688"/>
    <w:rsid w:val="00F80F64"/>
    <w:rsid w:val="00F8218B"/>
    <w:rsid w:val="00F86108"/>
    <w:rsid w:val="00F868D5"/>
    <w:rsid w:val="00F97330"/>
    <w:rsid w:val="00F97C3F"/>
    <w:rsid w:val="00FA0299"/>
    <w:rsid w:val="00FA3927"/>
    <w:rsid w:val="00FA44B9"/>
    <w:rsid w:val="00FA62BE"/>
    <w:rsid w:val="00FA6BD7"/>
    <w:rsid w:val="00FB260E"/>
    <w:rsid w:val="00FB466D"/>
    <w:rsid w:val="00FB47B4"/>
    <w:rsid w:val="00FB6C83"/>
    <w:rsid w:val="00FB7A77"/>
    <w:rsid w:val="00FC1CF5"/>
    <w:rsid w:val="00FC2DC6"/>
    <w:rsid w:val="00FC48EE"/>
    <w:rsid w:val="00FC49A7"/>
    <w:rsid w:val="00FC5AC8"/>
    <w:rsid w:val="00FC6622"/>
    <w:rsid w:val="00FD0A75"/>
    <w:rsid w:val="00FD27DA"/>
    <w:rsid w:val="00FD3DFD"/>
    <w:rsid w:val="00FD7185"/>
    <w:rsid w:val="00FE3CBE"/>
    <w:rsid w:val="00FE5E83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  <w14:docId w14:val="4D663463"/>
  <w15:docId w15:val="{EF0935F7-E5BA-47CF-AC06-FFF47810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3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7D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4447"/>
    <w:rPr>
      <w:color w:val="0000FF"/>
      <w:u w:val="single"/>
    </w:rPr>
  </w:style>
  <w:style w:type="paragraph" w:styleId="BodyText">
    <w:name w:val="Body Text"/>
    <w:basedOn w:val="Normal"/>
    <w:rsid w:val="00D008C6"/>
    <w:pPr>
      <w:spacing w:after="220" w:line="220" w:lineRule="atLeast"/>
      <w:jc w:val="both"/>
    </w:pPr>
    <w:rPr>
      <w:rFonts w:ascii="Arial" w:eastAsia="Batang" w:hAnsi="Arial" w:cs="Arial"/>
      <w:spacing w:val="-5"/>
      <w:sz w:val="20"/>
      <w:szCs w:val="20"/>
      <w:lang w:eastAsia="en-US"/>
    </w:rPr>
  </w:style>
  <w:style w:type="character" w:styleId="HTMLTypewriter">
    <w:name w:val="HTML Typewriter"/>
    <w:basedOn w:val="DefaultParagraphFont"/>
    <w:rsid w:val="00787E4C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qFormat/>
    <w:rsid w:val="00206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471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A14"/>
  </w:style>
  <w:style w:type="character" w:customStyle="1" w:styleId="name1">
    <w:name w:val="name1"/>
    <w:basedOn w:val="DefaultParagraphFont"/>
    <w:rsid w:val="003259B3"/>
    <w:rPr>
      <w:rFonts w:ascii="Verdana" w:hAnsi="Verdana" w:hint="default"/>
      <w:color w:val="000099"/>
    </w:rPr>
  </w:style>
  <w:style w:type="paragraph" w:styleId="DocumentMap">
    <w:name w:val="Document Map"/>
    <w:basedOn w:val="Normal"/>
    <w:semiHidden/>
    <w:rsid w:val="00001D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rsid w:val="002421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42128"/>
  </w:style>
  <w:style w:type="character" w:customStyle="1" w:styleId="Heading3Char">
    <w:name w:val="Heading 3 Char"/>
    <w:basedOn w:val="DefaultParagraphFont"/>
    <w:link w:val="Heading3"/>
    <w:semiHidden/>
    <w:rsid w:val="00D67DBA"/>
    <w:rPr>
      <w:rFonts w:ascii="Cambria" w:eastAsia="SimSu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7010F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45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8AC"/>
  </w:style>
  <w:style w:type="character" w:styleId="CommentReference">
    <w:name w:val="annotation reference"/>
    <w:basedOn w:val="DefaultParagraphFont"/>
    <w:uiPriority w:val="99"/>
    <w:unhideWhenUsed/>
    <w:rsid w:val="00F458AC"/>
    <w:rPr>
      <w:sz w:val="16"/>
      <w:szCs w:val="16"/>
    </w:rPr>
  </w:style>
  <w:style w:type="paragraph" w:styleId="BalloonText">
    <w:name w:val="Balloon Text"/>
    <w:basedOn w:val="Normal"/>
    <w:link w:val="BalloonTextChar"/>
    <w:rsid w:val="00F45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8A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240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E2402"/>
    <w:rPr>
      <w:rFonts w:ascii="Consolas" w:hAnsi="Consolas"/>
      <w:sz w:val="21"/>
      <w:szCs w:val="21"/>
    </w:rPr>
  </w:style>
  <w:style w:type="paragraph" w:customStyle="1" w:styleId="Catch-AllItem">
    <w:name w:val="Catch-All Item"/>
    <w:uiPriority w:val="99"/>
    <w:rsid w:val="00174029"/>
    <w:pPr>
      <w:autoSpaceDE w:val="0"/>
      <w:autoSpaceDN w:val="0"/>
      <w:adjustRightInd w:val="0"/>
      <w:ind w:left="1440" w:hanging="360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5A75B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79"/>
    <w:rPr>
      <w:color w:val="605E5C"/>
      <w:shd w:val="clear" w:color="auto" w:fill="E1DFDD"/>
    </w:rPr>
  </w:style>
  <w:style w:type="character" w:customStyle="1" w:styleId="infolabel">
    <w:name w:val="info_label"/>
    <w:basedOn w:val="DefaultParagraphFont"/>
    <w:rsid w:val="009602F0"/>
  </w:style>
  <w:style w:type="character" w:customStyle="1" w:styleId="infovalue">
    <w:name w:val="info_value"/>
    <w:basedOn w:val="DefaultParagraphFont"/>
    <w:rsid w:val="009602F0"/>
  </w:style>
  <w:style w:type="character" w:customStyle="1" w:styleId="Heading2Char">
    <w:name w:val="Heading 2 Char"/>
    <w:basedOn w:val="DefaultParagraphFont"/>
    <w:link w:val="Heading2"/>
    <w:semiHidden/>
    <w:rsid w:val="00D90C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23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chor-text">
    <w:name w:val="anchor-text"/>
    <w:basedOn w:val="DefaultParagraphFont"/>
    <w:rsid w:val="00345BB2"/>
  </w:style>
  <w:style w:type="character" w:styleId="Emphasis">
    <w:name w:val="Emphasis"/>
    <w:basedOn w:val="DefaultParagraphFont"/>
    <w:uiPriority w:val="20"/>
    <w:qFormat/>
    <w:rsid w:val="00E20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0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6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00047456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5928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075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0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irfa.2024.103452" TargetMode="External"/><Relationship Id="rId18" Type="http://schemas.openxmlformats.org/officeDocument/2006/relationships/hyperlink" Target="https://doi.org/10.1080/17538963.2024.2312495" TargetMode="External"/><Relationship Id="rId26" Type="http://schemas.openxmlformats.org/officeDocument/2006/relationships/hyperlink" Target="https://doi.org/10.1111/grow.12590" TargetMode="External"/><Relationship Id="rId39" Type="http://schemas.openxmlformats.org/officeDocument/2006/relationships/hyperlink" Target="http://www.sciencedirect.com/science/journal/01409883/51/supp/C" TargetMode="External"/><Relationship Id="rId21" Type="http://schemas.openxmlformats.org/officeDocument/2006/relationships/hyperlink" Target="https://doi.org/10.1016/j.iref.2023.07.041" TargetMode="External"/><Relationship Id="rId34" Type="http://schemas.openxmlformats.org/officeDocument/2006/relationships/hyperlink" Target="https://doi.org/10.1142/S0217590819500449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ndfonline.com/toc/rcej20/17/2" TargetMode="External"/><Relationship Id="rId29" Type="http://schemas.openxmlformats.org/officeDocument/2006/relationships/hyperlink" Target="https://doi.org/10.1016/j.enpol.2021.11216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ing.washington.edu/programs/technology-teaching-fellows/" TargetMode="External"/><Relationship Id="rId24" Type="http://schemas.openxmlformats.org/officeDocument/2006/relationships/hyperlink" Target="https://www.sciencedirect.com/journal/china-economic-review/vol/78/suppl/C" TargetMode="External"/><Relationship Id="rId32" Type="http://schemas.openxmlformats.org/officeDocument/2006/relationships/hyperlink" Target="https://doi.org/10.1016/j.chieco.2018.09.007" TargetMode="External"/><Relationship Id="rId37" Type="http://schemas.openxmlformats.org/officeDocument/2006/relationships/hyperlink" Target="http://www.tandfonline.com/loi/mree20?open=52&amp;repitition=0" TargetMode="External"/><Relationship Id="rId40" Type="http://schemas.openxmlformats.org/officeDocument/2006/relationships/hyperlink" Target="http://www.sciencedirect.com/science/journal/1043951X/23/3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16/j.chieco.2024.102168" TargetMode="External"/><Relationship Id="rId23" Type="http://schemas.openxmlformats.org/officeDocument/2006/relationships/hyperlink" Target="http://dx.doi.org/10.1016/j.chieco.2023.102108" TargetMode="External"/><Relationship Id="rId28" Type="http://schemas.openxmlformats.org/officeDocument/2006/relationships/hyperlink" Target="https://doi.org/10.1016/j.pacfin.2021.101621" TargetMode="External"/><Relationship Id="rId36" Type="http://schemas.openxmlformats.org/officeDocument/2006/relationships/hyperlink" Target="https://www.tandfonline.com/doi/full/10.1080/10438599.2019.161666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080/00036846.2024.2303408" TargetMode="External"/><Relationship Id="rId31" Type="http://schemas.openxmlformats.org/officeDocument/2006/relationships/hyperlink" Target="https://www.sciencedirect.com/science/journal/1043951X/61/supp/C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iencedirect.com/journal/china-economic-review/vol/85/suppl/C" TargetMode="External"/><Relationship Id="rId22" Type="http://schemas.openxmlformats.org/officeDocument/2006/relationships/hyperlink" Target="https://www.researchgate.net/journal/China-Economic-Review-1043-951X?_tp=eyJjb250ZXh0Ijp7ImZpcnN0UGFnZSI6Il9kaXJlY3QiLCJwYWdlIjoicHVibGljYXRpb24iLCJwcmV2aW91c1BhZ2UiOiJzY2llbnRpZmljQ29udHJpYnV0aW9ucyIsInBvc2l0aW9uIjoicGFnZUhlYWRlciJ9fQ" TargetMode="External"/><Relationship Id="rId27" Type="http://schemas.openxmlformats.org/officeDocument/2006/relationships/hyperlink" Target="https://www.sciencedirect.com/science/journal/0927538X/68/supp/C" TargetMode="External"/><Relationship Id="rId30" Type="http://schemas.openxmlformats.org/officeDocument/2006/relationships/hyperlink" Target="https://doi.org/10.1016/j.chieco.2020.101560" TargetMode="External"/><Relationship Id="rId35" Type="http://schemas.openxmlformats.org/officeDocument/2006/relationships/hyperlink" Target="https://doi.org/10.1016/j.jce.2019.01.002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ciencedirect.com/journal/international-review-of-financial-analysis/vol/95/part/PB" TargetMode="External"/><Relationship Id="rId17" Type="http://schemas.openxmlformats.org/officeDocument/2006/relationships/hyperlink" Target="https://doi.org/10.1080/17538963.2024.2345532" TargetMode="External"/><Relationship Id="rId25" Type="http://schemas.openxmlformats.org/officeDocument/2006/relationships/hyperlink" Target="https://doi.org/10.1111/pirs.12675" TargetMode="External"/><Relationship Id="rId33" Type="http://schemas.openxmlformats.org/officeDocument/2006/relationships/hyperlink" Target="https://doi.org/10.1016/j.chieco.2017.08.005" TargetMode="External"/><Relationship Id="rId38" Type="http://schemas.openxmlformats.org/officeDocument/2006/relationships/hyperlink" Target="http://www.tandfonline.com/toc/mree20/52/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sciencedirect.com/journal/international-review-of-economics-and-finance/vol/89/part/PA" TargetMode="External"/><Relationship Id="rId41" Type="http://schemas.openxmlformats.org/officeDocument/2006/relationships/hyperlink" Target="https://www.sciencedirect.com/journal/china-economic-review/special-issue/10RR2HDGQ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341d7e-b9e1-4407-96d0-320245593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2B7D89C9A87458B13A3C6C5DDD8B8" ma:contentTypeVersion="17" ma:contentTypeDescription="Create a new document." ma:contentTypeScope="" ma:versionID="d0e9409b983ec5c83e27599a7e172128">
  <xsd:schema xmlns:xsd="http://www.w3.org/2001/XMLSchema" xmlns:xs="http://www.w3.org/2001/XMLSchema" xmlns:p="http://schemas.microsoft.com/office/2006/metadata/properties" xmlns:ns3="1d341d7e-b9e1-4407-96d0-320245593ccc" xmlns:ns4="9b166072-6eb4-4966-a33b-9b28d4f85331" targetNamespace="http://schemas.microsoft.com/office/2006/metadata/properties" ma:root="true" ma:fieldsID="b88defeb246d6a9575b5c9978ad33d0a" ns3:_="" ns4:_="">
    <xsd:import namespace="1d341d7e-b9e1-4407-96d0-320245593ccc"/>
    <xsd:import namespace="9b166072-6eb4-4966-a33b-9b28d4f853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41d7e-b9e1-4407-96d0-32024559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6072-6eb4-4966-a33b-9b28d4f85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3DEF2-2237-4244-BE41-BBCAF58985CA}">
  <ds:schemaRefs>
    <ds:schemaRef ds:uri="1d341d7e-b9e1-4407-96d0-320245593c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166072-6eb4-4966-a33b-9b28d4f853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5F257E-6CBA-4D69-91D9-2DE9CDFFA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A653F-D127-41E5-922A-CBA59FD5C1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DF482-04F5-4819-9473-D4CC5DD97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41d7e-b9e1-4407-96d0-320245593ccc"/>
    <ds:schemaRef ds:uri="9b166072-6eb4-4966-a33b-9b28d4f85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38599</TotalTime>
  <Pages>8</Pages>
  <Words>2425</Words>
  <Characters>19372</Characters>
  <Application>Microsoft Office Word</Application>
  <DocSecurity>0</DocSecurity>
  <Lines>161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Jinlan Ni</vt:lpstr>
    </vt:vector>
  </TitlesOfParts>
  <Company>UNO</Company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Jinlan Ni</dc:title>
  <dc:subject/>
  <dc:creator>Jinlan</dc:creator>
  <cp:keywords/>
  <dc:description/>
  <cp:lastModifiedBy>Jinlan Ni</cp:lastModifiedBy>
  <cp:revision>11</cp:revision>
  <cp:lastPrinted>2024-01-09T21:36:00Z</cp:lastPrinted>
  <dcterms:created xsi:type="dcterms:W3CDTF">2021-02-01T22:47:00Z</dcterms:created>
  <dcterms:modified xsi:type="dcterms:W3CDTF">2024-09-23T23:09:00Z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0x0101003FF2B7D89C9A87458B13A3C6C5DDD8B8</vt:lpwstr>
  </property>
</Properties>
</file>